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F7B652" w14:textId="3C187EAB" w:rsidR="0078420D" w:rsidRDefault="006662B3" w:rsidP="00A0415F">
      <w:pPr>
        <w:jc w:val="center"/>
        <w:rPr>
          <w:sz w:val="32"/>
          <w:szCs w:val="32"/>
        </w:rPr>
      </w:pPr>
      <w:r w:rsidRPr="004E0D2E">
        <w:rPr>
          <w:sz w:val="32"/>
          <w:szCs w:val="32"/>
        </w:rPr>
        <w:t>The Joy of Archbishop Desmond Tutu</w:t>
      </w:r>
    </w:p>
    <w:p w14:paraId="12C02B6F" w14:textId="714EF579" w:rsidR="00574445" w:rsidRPr="00574445" w:rsidRDefault="00574445">
      <w:pPr>
        <w:rPr>
          <w:rFonts w:cstheme="minorHAnsi"/>
          <w:sz w:val="32"/>
          <w:szCs w:val="32"/>
        </w:rPr>
      </w:pPr>
    </w:p>
    <w:p w14:paraId="3109B3CF" w14:textId="0FDB01EC" w:rsidR="00574445" w:rsidRPr="00574445" w:rsidRDefault="00574445" w:rsidP="00574445">
      <w:pPr>
        <w:spacing w:after="225" w:line="315" w:lineRule="atLeast"/>
        <w:outlineLvl w:val="0"/>
        <w:rPr>
          <w:rFonts w:eastAsia="Times New Roman" w:cstheme="minorHAnsi"/>
          <w:i/>
          <w:iCs/>
          <w:color w:val="181818"/>
          <w:kern w:val="36"/>
        </w:rPr>
      </w:pPr>
      <w:r w:rsidRPr="00574445">
        <w:rPr>
          <w:rFonts w:eastAsia="Times New Roman" w:cstheme="minorHAnsi"/>
          <w:i/>
          <w:iCs/>
          <w:color w:val="181818"/>
          <w:kern w:val="36"/>
        </w:rPr>
        <w:t>“Discovering more joy does not, save us from the inevitability of hardship and heartbreak. In fact, we may cry more easily, but we will laugh more easily too. Perhaps we are just more alive. Yet as we discover more joy, we can face suffering in a way that ennobles rather than embitters. We have hardship without becoming hard. We have heartbreaks without being broken.” ~Desmond Tutu</w:t>
      </w:r>
    </w:p>
    <w:p w14:paraId="3338B8C4" w14:textId="5A6F418E" w:rsidR="006662B3" w:rsidRPr="00574445" w:rsidRDefault="00574445" w:rsidP="00574445">
      <w:pPr>
        <w:spacing w:after="225" w:line="315" w:lineRule="atLeast"/>
        <w:outlineLvl w:val="0"/>
        <w:rPr>
          <w:rFonts w:eastAsia="Times New Roman" w:cstheme="minorHAnsi"/>
          <w:color w:val="181818"/>
          <w:kern w:val="36"/>
        </w:rPr>
      </w:pPr>
      <w:r w:rsidRPr="00574445">
        <w:rPr>
          <w:rFonts w:eastAsia="Times New Roman" w:cstheme="minorHAnsi"/>
          <w:color w:val="181818"/>
          <w:kern w:val="36"/>
        </w:rPr>
        <w:t>This quote speaks to Tutu’s expanded state of consciousness of joy that is</w:t>
      </w:r>
      <w:r w:rsidR="00003474">
        <w:rPr>
          <w:rFonts w:eastAsia="Times New Roman" w:cstheme="minorHAnsi"/>
          <w:color w:val="181818"/>
          <w:kern w:val="36"/>
        </w:rPr>
        <w:t xml:space="preserve"> a</w:t>
      </w:r>
      <w:r w:rsidRPr="00574445">
        <w:rPr>
          <w:rFonts w:eastAsia="Times New Roman" w:cstheme="minorHAnsi"/>
          <w:color w:val="181818"/>
          <w:kern w:val="36"/>
        </w:rPr>
        <w:t xml:space="preserve"> big enough</w:t>
      </w:r>
      <w:r w:rsidR="00003474">
        <w:rPr>
          <w:rFonts w:eastAsia="Times New Roman" w:cstheme="minorHAnsi"/>
          <w:color w:val="181818"/>
          <w:kern w:val="36"/>
        </w:rPr>
        <w:t xml:space="preserve"> container</w:t>
      </w:r>
      <w:r w:rsidRPr="00574445">
        <w:rPr>
          <w:rFonts w:eastAsia="Times New Roman" w:cstheme="minorHAnsi"/>
          <w:color w:val="181818"/>
          <w:kern w:val="36"/>
        </w:rPr>
        <w:t xml:space="preserve"> to </w:t>
      </w:r>
      <w:proofErr w:type="gramStart"/>
      <w:r w:rsidRPr="00574445">
        <w:rPr>
          <w:rFonts w:eastAsia="Times New Roman" w:cstheme="minorHAnsi"/>
          <w:color w:val="181818"/>
          <w:kern w:val="36"/>
        </w:rPr>
        <w:t>hold  suffering</w:t>
      </w:r>
      <w:proofErr w:type="gramEnd"/>
      <w:r w:rsidRPr="00574445">
        <w:rPr>
          <w:rFonts w:eastAsia="Times New Roman" w:cstheme="minorHAnsi"/>
          <w:color w:val="181818"/>
          <w:kern w:val="36"/>
        </w:rPr>
        <w:t>, which is then transformed by the embrace.</w:t>
      </w:r>
      <w:r w:rsidR="00003474">
        <w:rPr>
          <w:rFonts w:eastAsia="Times New Roman" w:cstheme="minorHAnsi"/>
          <w:color w:val="181818"/>
          <w:kern w:val="36"/>
        </w:rPr>
        <w:t xml:space="preserve"> The greater our capacity to hold suffering in love, joy, peace, and truth, the greater our capacity to transform our suffering and then by extension the suffering of the world. </w:t>
      </w:r>
      <w:r w:rsidR="00885A59">
        <w:rPr>
          <w:rFonts w:eastAsia="Times New Roman" w:cstheme="minorHAnsi"/>
          <w:color w:val="181818"/>
          <w:kern w:val="36"/>
        </w:rPr>
        <w:t xml:space="preserve"> How much more alive and awake is that experience than constricting down to a limited experience of life</w:t>
      </w:r>
      <w:r w:rsidR="00FE768A">
        <w:rPr>
          <w:rFonts w:eastAsia="Times New Roman" w:cstheme="minorHAnsi"/>
          <w:color w:val="181818"/>
          <w:kern w:val="36"/>
        </w:rPr>
        <w:t xml:space="preserve"> in ego defenses.</w:t>
      </w:r>
    </w:p>
    <w:p w14:paraId="618A33CB" w14:textId="3E4DC15E" w:rsidR="004E0D2E" w:rsidRPr="00574445" w:rsidRDefault="006662B3">
      <w:r w:rsidRPr="00574445">
        <w:t>Joy is the natural expression of the Soul that is connected in awareness to Spirit. As is compassion</w:t>
      </w:r>
      <w:r w:rsidR="00D16076" w:rsidRPr="00574445">
        <w:t>,</w:t>
      </w:r>
      <w:r w:rsidRPr="00574445">
        <w:t xml:space="preserve"> wisdom</w:t>
      </w:r>
      <w:r w:rsidR="00D16076" w:rsidRPr="00574445">
        <w:t>,</w:t>
      </w:r>
      <w:r w:rsidRPr="00574445">
        <w:t xml:space="preserve"> and peace. The Pure Energy of Consciousness (God) is the great Shining Forth of Infinite Joy and Love within which each human life is held, has </w:t>
      </w:r>
      <w:r w:rsidR="004E0D2E" w:rsidRPr="00574445">
        <w:t>its</w:t>
      </w:r>
      <w:r w:rsidRPr="00574445">
        <w:t xml:space="preserve"> </w:t>
      </w:r>
      <w:r w:rsidR="004E0D2E" w:rsidRPr="00574445">
        <w:t>origin,</w:t>
      </w:r>
      <w:r w:rsidRPr="00574445">
        <w:t xml:space="preserve"> and will return to when the outer container of the body falls away.</w:t>
      </w:r>
      <w:r w:rsidR="004E0D2E" w:rsidRPr="00574445">
        <w:t xml:space="preserve"> This is essentially what and who you are - a creation of this energy of joy, love, </w:t>
      </w:r>
      <w:r w:rsidR="001D2437" w:rsidRPr="00574445">
        <w:t>peace,</w:t>
      </w:r>
      <w:r w:rsidR="004E0D2E" w:rsidRPr="00574445">
        <w:t xml:space="preserve"> and truth.  </w:t>
      </w:r>
    </w:p>
    <w:p w14:paraId="12B7EBD8" w14:textId="77777777" w:rsidR="004E0D2E" w:rsidRPr="00574445" w:rsidRDefault="004E0D2E"/>
    <w:p w14:paraId="410B33CF" w14:textId="3F1EE353" w:rsidR="004E0D2E" w:rsidRPr="00574445" w:rsidRDefault="004E0D2E">
      <w:r w:rsidRPr="00574445">
        <w:t xml:space="preserve">All aspects of your physical life and existence must be in allegiance and submission to this TRUE SELF who will lead you on a path to freedom in Joy.  </w:t>
      </w:r>
    </w:p>
    <w:p w14:paraId="7DA606EF" w14:textId="77777777" w:rsidR="004E0D2E" w:rsidRPr="00574445" w:rsidRDefault="004E0D2E"/>
    <w:p w14:paraId="18C67803" w14:textId="4D011B13" w:rsidR="006662B3" w:rsidRPr="00574445" w:rsidRDefault="004E0D2E">
      <w:r w:rsidRPr="00574445">
        <w:t>The ego self is merely the thoughts and defenses that were created to protect you at a very young age from instinctual energies of shame and fear. It is a FALSE self, a very constricted and limited self, and the ego cannot be the leader or ruler of your life. If the ego leads, it will lead you down a path to prison, darkness, and destruction.</w:t>
      </w:r>
      <w:r w:rsidR="00003474">
        <w:t xml:space="preserve"> Many ego defenses bring temporary “happiness and pleasure.”  However, this is not joy</w:t>
      </w:r>
      <w:r w:rsidR="00885A59">
        <w:t xml:space="preserve"> …. It is an escape that leads further into the maze of inner misery. </w:t>
      </w:r>
      <w:r w:rsidR="00003474">
        <w:t>Tutu says</w:t>
      </w:r>
      <w:r w:rsidR="00003474" w:rsidRPr="00885A59">
        <w:rPr>
          <w:i/>
          <w:iCs/>
        </w:rPr>
        <w:t>, “Joy is much bigger than happiness.”</w:t>
      </w:r>
      <w:r w:rsidR="00003474">
        <w:t xml:space="preserve">  </w:t>
      </w:r>
      <w:r w:rsidR="00E637B9">
        <w:t>This quote</w:t>
      </w:r>
      <w:r w:rsidR="00885A59">
        <w:t xml:space="preserve"> speaks to an </w:t>
      </w:r>
      <w:r w:rsidR="00003474">
        <w:t xml:space="preserve">expanded </w:t>
      </w:r>
      <w:r w:rsidR="00885A59">
        <w:t xml:space="preserve">state of </w:t>
      </w:r>
      <w:r w:rsidR="00E637B9">
        <w:t>joy that</w:t>
      </w:r>
      <w:r w:rsidR="00003474">
        <w:t xml:space="preserve"> he </w:t>
      </w:r>
      <w:r w:rsidR="00885A59">
        <w:t>can be</w:t>
      </w:r>
      <w:r w:rsidR="00003474">
        <w:t xml:space="preserve"> the container </w:t>
      </w:r>
      <w:r w:rsidR="00885A59">
        <w:t>for</w:t>
      </w:r>
      <w:r w:rsidR="00003474">
        <w:t xml:space="preserve"> experiences of happiness</w:t>
      </w:r>
      <w:r w:rsidR="00885A59">
        <w:t xml:space="preserve"> and </w:t>
      </w:r>
      <w:r w:rsidR="003722D5">
        <w:t>pleasure and</w:t>
      </w:r>
      <w:r w:rsidR="00885A59">
        <w:t xml:space="preserve"> speaks to the fact that he d</w:t>
      </w:r>
      <w:r w:rsidR="00FE768A">
        <w:t>id</w:t>
      </w:r>
      <w:r w:rsidR="00885A59">
        <w:t xml:space="preserve"> not try to find happiness to cover up misery, but intrinsically finds happiness in the pleasures of the world - does not use them to mask deep inner suffering</w:t>
      </w:r>
      <w:r w:rsidR="00FE768A">
        <w:t xml:space="preserve"> as most people do. To use the pleasures of the world to mask suffering is to live in addiction and defense. This is very different to knowing yourself as joy and experiencing all pleasure and happiness in a state of JOY.</w:t>
      </w:r>
    </w:p>
    <w:p w14:paraId="6C6914F4" w14:textId="1655CC61" w:rsidR="004E0D2E" w:rsidRPr="00A0415F" w:rsidRDefault="004E0D2E"/>
    <w:p w14:paraId="603E56EA" w14:textId="0A09CDC3" w:rsidR="00A0415F" w:rsidRPr="00A0415F" w:rsidRDefault="004E0D2E" w:rsidP="00A0415F">
      <w:pPr>
        <w:rPr>
          <w:rFonts w:ascii="Times New Roman" w:eastAsia="Times New Roman" w:hAnsi="Times New Roman" w:cs="Times New Roman"/>
        </w:rPr>
      </w:pPr>
      <w:r w:rsidRPr="00A0415F">
        <w:t>Archbishop Tutu, in complete submission to Spirit, lived from his TRUE SELF. It was completely evident in the sheer joy and exuberance he exhibited</w:t>
      </w:r>
      <w:r w:rsidR="00F32807" w:rsidRPr="00A0415F">
        <w:t xml:space="preserve">, </w:t>
      </w:r>
      <w:r w:rsidR="001D2437" w:rsidRPr="00A0415F">
        <w:t xml:space="preserve">and </w:t>
      </w:r>
      <w:r w:rsidR="00F32807" w:rsidRPr="00A0415F">
        <w:t>the complete authenticity with which he related to himself and others.</w:t>
      </w:r>
      <w:r w:rsidR="00A0415F" w:rsidRPr="00A0415F">
        <w:t xml:space="preserve"> As he said, </w:t>
      </w:r>
      <w:r w:rsidR="00A0415F" w:rsidRPr="00A0415F">
        <w:rPr>
          <w:rFonts w:ascii="Roboto" w:eastAsia="Times New Roman" w:hAnsi="Roboto" w:cs="Times New Roman"/>
          <w:color w:val="000000"/>
          <w:shd w:val="clear" w:color="auto" w:fill="FFFFFF"/>
        </w:rPr>
        <w:t>“</w:t>
      </w:r>
      <w:r w:rsidR="00A0415F" w:rsidRPr="00A0415F">
        <w:rPr>
          <w:rFonts w:ascii="Roboto" w:eastAsia="Times New Roman" w:hAnsi="Roboto" w:cs="Times New Roman"/>
          <w:color w:val="000000"/>
        </w:rPr>
        <w:t>Become</w:t>
      </w:r>
      <w:r w:rsidR="00A0415F" w:rsidRPr="00A0415F">
        <w:rPr>
          <w:rFonts w:ascii="Roboto" w:eastAsia="Times New Roman" w:hAnsi="Roboto" w:cs="Times New Roman"/>
          <w:color w:val="000000"/>
          <w:shd w:val="clear" w:color="auto" w:fill="FFFFFF"/>
        </w:rPr>
        <w:t xml:space="preserve"> a reservoir of joy, an oasis of peace, a pool of serenity that can ripple out to all those around you.”  </w:t>
      </w:r>
    </w:p>
    <w:p w14:paraId="748E62E7" w14:textId="52992FBD" w:rsidR="004E0D2E" w:rsidRDefault="004E0D2E"/>
    <w:p w14:paraId="696C6AE7" w14:textId="77777777" w:rsidR="00E637B9" w:rsidRPr="00574445" w:rsidRDefault="00E637B9"/>
    <w:p w14:paraId="0E6779A9" w14:textId="4F08FBA7" w:rsidR="00F32807" w:rsidRPr="00574445" w:rsidRDefault="00A0415F">
      <w:r>
        <w:rPr>
          <w:noProof/>
        </w:rPr>
        <w:drawing>
          <wp:anchor distT="0" distB="0" distL="114300" distR="114300" simplePos="0" relativeHeight="251658240" behindDoc="0" locked="0" layoutInCell="1" allowOverlap="1" wp14:anchorId="6118067F" wp14:editId="0E715EED">
            <wp:simplePos x="0" y="0"/>
            <wp:positionH relativeFrom="column">
              <wp:posOffset>105284</wp:posOffset>
            </wp:positionH>
            <wp:positionV relativeFrom="paragraph">
              <wp:posOffset>57652</wp:posOffset>
            </wp:positionV>
            <wp:extent cx="1211580" cy="1818005"/>
            <wp:effectExtent l="0" t="0" r="0" b="0"/>
            <wp:wrapSquare wrapText="bothSides"/>
            <wp:docPr id="1" name="Picture 1" descr="A group of people standing in a roo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oup of people standing in a room&#10;&#10;Description automatically generated with low confidence"/>
                    <pic:cNvPicPr/>
                  </pic:nvPicPr>
                  <pic:blipFill>
                    <a:blip r:embed="rId5">
                      <a:extLst>
                        <a:ext uri="{28A0092B-C50C-407E-A947-70E740481C1C}">
                          <a14:useLocalDpi xmlns:a14="http://schemas.microsoft.com/office/drawing/2010/main" val="0"/>
                        </a:ext>
                      </a:extLst>
                    </a:blip>
                    <a:stretch>
                      <a:fillRect/>
                    </a:stretch>
                  </pic:blipFill>
                  <pic:spPr>
                    <a:xfrm flipH="1">
                      <a:off x="0" y="0"/>
                      <a:ext cx="1211580" cy="1818005"/>
                    </a:xfrm>
                    <a:prstGeom prst="rect">
                      <a:avLst/>
                    </a:prstGeom>
                  </pic:spPr>
                </pic:pic>
              </a:graphicData>
            </a:graphic>
            <wp14:sizeRelH relativeFrom="page">
              <wp14:pctWidth>0</wp14:pctWidth>
            </wp14:sizeRelH>
            <wp14:sizeRelV relativeFrom="page">
              <wp14:pctHeight>0</wp14:pctHeight>
            </wp14:sizeRelV>
          </wp:anchor>
        </w:drawing>
      </w:r>
      <w:r w:rsidR="00F32807" w:rsidRPr="00574445">
        <w:t xml:space="preserve">One of my most treasured memories </w:t>
      </w:r>
      <w:r w:rsidR="00FE768A">
        <w:t xml:space="preserve">of </w:t>
      </w:r>
      <w:r w:rsidR="00CA12E1">
        <w:t>him</w:t>
      </w:r>
      <w:r w:rsidR="00CA12E1" w:rsidRPr="00574445">
        <w:t xml:space="preserve"> was</w:t>
      </w:r>
      <w:r w:rsidR="00F32807" w:rsidRPr="00574445">
        <w:t xml:space="preserve"> of him catching the eye of a baby</w:t>
      </w:r>
      <w:r w:rsidR="001D2437" w:rsidRPr="00574445">
        <w:t xml:space="preserve"> of perhaps 8 months of </w:t>
      </w:r>
      <w:r w:rsidR="00E637B9" w:rsidRPr="00574445">
        <w:t>age, being</w:t>
      </w:r>
      <w:r w:rsidR="00F32807" w:rsidRPr="00574445">
        <w:t xml:space="preserve"> held by its mother after a service in St. George’s cathedral. It was as if the pure energy of God in the baby’s eyes, met the pure energy of God in Tutu’s eyes and they were, for 10 minutes</w:t>
      </w:r>
      <w:r w:rsidR="001D2437" w:rsidRPr="00574445">
        <w:t>,</w:t>
      </w:r>
      <w:r w:rsidR="00F32807" w:rsidRPr="00574445">
        <w:t xml:space="preserve"> inseparable. They both chortled and laughed and made baby sounds of sheer delight at one another. It was communication in Spirit</w:t>
      </w:r>
      <w:r w:rsidR="005C6A5C" w:rsidRPr="00574445">
        <w:t>.</w:t>
      </w:r>
      <w:r w:rsidR="00F32807" w:rsidRPr="00574445">
        <w:t xml:space="preserve"> His entourage of security and administration stood by impatiently - they had a schedule to keep for his day. He would have none of it. He waved them away and continued his visit with the baby. </w:t>
      </w:r>
      <w:r w:rsidR="00DB00F5" w:rsidRPr="00574445">
        <w:t xml:space="preserve">It is not that the Arch did not have sorrow and sadness in his life - it is just that he did not lead from it. He brought </w:t>
      </w:r>
      <w:r w:rsidR="00DB00F5" w:rsidRPr="00574445">
        <w:lastRenderedPageBreak/>
        <w:t>his joy to his inner sorrow</w:t>
      </w:r>
      <w:r w:rsidR="00431362" w:rsidRPr="00574445">
        <w:t xml:space="preserve"> and helped others find their joy and bring it to their suffering.</w:t>
      </w:r>
    </w:p>
    <w:p w14:paraId="3A904AF5" w14:textId="4C986714" w:rsidR="005C6A5C" w:rsidRPr="00574445" w:rsidRDefault="005C6A5C"/>
    <w:p w14:paraId="0DB74E73" w14:textId="4B58335F" w:rsidR="005C6A5C" w:rsidRPr="00574445" w:rsidRDefault="003B15C2">
      <w:r>
        <w:rPr>
          <w:noProof/>
        </w:rPr>
        <w:drawing>
          <wp:anchor distT="0" distB="0" distL="114300" distR="114300" simplePos="0" relativeHeight="251659264" behindDoc="0" locked="0" layoutInCell="1" allowOverlap="1" wp14:anchorId="3F2195C0" wp14:editId="63D1F120">
            <wp:simplePos x="0" y="0"/>
            <wp:positionH relativeFrom="column">
              <wp:posOffset>74853</wp:posOffset>
            </wp:positionH>
            <wp:positionV relativeFrom="paragraph">
              <wp:posOffset>115298</wp:posOffset>
            </wp:positionV>
            <wp:extent cx="2476500" cy="1714500"/>
            <wp:effectExtent l="0" t="0" r="0" b="0"/>
            <wp:wrapSquare wrapText="bothSides"/>
            <wp:docPr id="3" name="Picture 3" descr="A person on stage with a crowd watchin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erson on stage with a crowd watching&#10;&#10;Description automatically generated with low confidence"/>
                    <pic:cNvPicPr/>
                  </pic:nvPicPr>
                  <pic:blipFill>
                    <a:blip r:embed="rId6">
                      <a:extLst>
                        <a:ext uri="{28A0092B-C50C-407E-A947-70E740481C1C}">
                          <a14:useLocalDpi xmlns:a14="http://schemas.microsoft.com/office/drawing/2010/main" val="0"/>
                        </a:ext>
                      </a:extLst>
                    </a:blip>
                    <a:stretch>
                      <a:fillRect/>
                    </a:stretch>
                  </pic:blipFill>
                  <pic:spPr>
                    <a:xfrm>
                      <a:off x="0" y="0"/>
                      <a:ext cx="2476500" cy="1714500"/>
                    </a:xfrm>
                    <a:prstGeom prst="rect">
                      <a:avLst/>
                    </a:prstGeom>
                  </pic:spPr>
                </pic:pic>
              </a:graphicData>
            </a:graphic>
            <wp14:sizeRelH relativeFrom="page">
              <wp14:pctWidth>0</wp14:pctWidth>
            </wp14:sizeRelH>
            <wp14:sizeRelV relativeFrom="page">
              <wp14:pctHeight>0</wp14:pctHeight>
            </wp14:sizeRelV>
          </wp:anchor>
        </w:drawing>
      </w:r>
      <w:r w:rsidR="005C6A5C" w:rsidRPr="00574445">
        <w:t xml:space="preserve">Dancing was another expression of his joy and his </w:t>
      </w:r>
      <w:r w:rsidR="001D2437" w:rsidRPr="00574445">
        <w:t xml:space="preserve">inner </w:t>
      </w:r>
      <w:r w:rsidR="005C6A5C" w:rsidRPr="00574445">
        <w:t xml:space="preserve">power. In South Africa it is called </w:t>
      </w:r>
      <w:r w:rsidR="003B4619" w:rsidRPr="00574445">
        <w:t>to toyi</w:t>
      </w:r>
      <w:r w:rsidR="005C6A5C" w:rsidRPr="00574445">
        <w:t>-toyi. It is a means of political protest that averted death and violence. Often multiple funerals</w:t>
      </w:r>
      <w:r w:rsidR="001D2437" w:rsidRPr="00574445">
        <w:t xml:space="preserve"> of political dissidents, murdered by the security forces,</w:t>
      </w:r>
      <w:r w:rsidR="005C6A5C" w:rsidRPr="00574445">
        <w:t xml:space="preserve"> were </w:t>
      </w:r>
      <w:r w:rsidR="001D2437" w:rsidRPr="00574445">
        <w:t>presided over</w:t>
      </w:r>
      <w:r w:rsidR="005C6A5C" w:rsidRPr="00574445">
        <w:t xml:space="preserve"> by the Arch - perhaps 40 thousand people would gather in a soccer stadium for these events. The whi</w:t>
      </w:r>
      <w:r w:rsidR="001D2437" w:rsidRPr="00574445">
        <w:t>t</w:t>
      </w:r>
      <w:r w:rsidR="005C6A5C" w:rsidRPr="00574445">
        <w:t xml:space="preserve">e security forces would be called out, knowing that mass violence could erupt. However, the </w:t>
      </w:r>
      <w:r w:rsidR="003B4619" w:rsidRPr="00574445">
        <w:t>Archbishop</w:t>
      </w:r>
      <w:r w:rsidR="005C6A5C" w:rsidRPr="00574445">
        <w:t xml:space="preserve"> could feel the energy, understood the rage and underlying restlessness of the people gathered to mourn the loss of comrades. He would start the service with toyi-toyi-</w:t>
      </w:r>
      <w:proofErr w:type="spellStart"/>
      <w:r w:rsidR="005C6A5C" w:rsidRPr="00574445">
        <w:t>ing</w:t>
      </w:r>
      <w:proofErr w:type="spellEnd"/>
      <w:r w:rsidR="005C6A5C" w:rsidRPr="00574445">
        <w:t xml:space="preserve"> and singing that would </w:t>
      </w:r>
      <w:r w:rsidR="001D2437" w:rsidRPr="00574445">
        <w:t>channel</w:t>
      </w:r>
      <w:r w:rsidR="005C6A5C" w:rsidRPr="00574445">
        <w:t xml:space="preserve"> the energy of violence</w:t>
      </w:r>
      <w:r w:rsidR="001D2437" w:rsidRPr="00574445">
        <w:t xml:space="preserve"> by being </w:t>
      </w:r>
      <w:r w:rsidR="005C6A5C" w:rsidRPr="00574445">
        <w:t>expressed in song and dance</w:t>
      </w:r>
      <w:r w:rsidR="003B4619" w:rsidRPr="00574445">
        <w:t xml:space="preserve"> averting </w:t>
      </w:r>
      <w:r w:rsidR="001D2437" w:rsidRPr="00574445">
        <w:t>outbreaks of rage into violence</w:t>
      </w:r>
      <w:r w:rsidR="003B4619" w:rsidRPr="00574445">
        <w:t xml:space="preserve"> and more death</w:t>
      </w:r>
      <w:r w:rsidR="001D2437" w:rsidRPr="00574445">
        <w:t>,</w:t>
      </w:r>
      <w:r w:rsidR="003B4619" w:rsidRPr="00574445">
        <w:t xml:space="preserve"> many, many times.</w:t>
      </w:r>
      <w:r w:rsidR="000645F3">
        <w:t xml:space="preserve"> Imagine the inner authority of a man who could do this. His soul was in command, not his fear and ego. </w:t>
      </w:r>
      <w:r w:rsidR="003B4619" w:rsidRPr="00574445">
        <w:t xml:space="preserve">He </w:t>
      </w:r>
      <w:r w:rsidR="003B4619" w:rsidRPr="000645F3">
        <w:rPr>
          <w:i/>
          <w:iCs/>
        </w:rPr>
        <w:t>was</w:t>
      </w:r>
      <w:r w:rsidR="003B4619" w:rsidRPr="00574445">
        <w:t xml:space="preserve"> afraid and angry, like any of us would have been, but his joy and his inner power and peace prevailed and lead the way, not his fear and rage. </w:t>
      </w:r>
      <w:r>
        <w:t xml:space="preserve">It is ironic that this crowd control </w:t>
      </w:r>
      <w:r w:rsidR="003722D5">
        <w:t>terrified</w:t>
      </w:r>
      <w:r>
        <w:t xml:space="preserve"> the South African forces. </w:t>
      </w:r>
    </w:p>
    <w:p w14:paraId="5C134E69" w14:textId="66A6E9C9" w:rsidR="00F32807" w:rsidRPr="00574445" w:rsidRDefault="00F32807"/>
    <w:p w14:paraId="2C63A4D4" w14:textId="158F2810" w:rsidR="003B4619" w:rsidRPr="00574445" w:rsidRDefault="000645F3">
      <w:r>
        <w:t xml:space="preserve">Tutu had deep </w:t>
      </w:r>
      <w:r w:rsidR="003B4619" w:rsidRPr="00574445">
        <w:t>friendships around the world - with other remarkable people like Kofi Anan and the Dalai Lama. As with the incident with the baby, he would lock eyes with his friends in recognition, welcome, joy, laughter, and humor. These are men that did not sit riling each other up about the injustices of the world, but instead recognized in one another the Soul that will lead the way for the world to follow. The Soul that desires harmony, acceptance, mutuality, equality and love between all humans and species - and he showed what it could look like for all of us.</w:t>
      </w:r>
    </w:p>
    <w:p w14:paraId="6C7C6052" w14:textId="3E7898F9" w:rsidR="004E0D2E" w:rsidRDefault="004E0D2E"/>
    <w:p w14:paraId="3391569C" w14:textId="69B46374" w:rsidR="003722D5" w:rsidRDefault="003722D5"/>
    <w:p w14:paraId="1285FE0A" w14:textId="6A3358B0" w:rsidR="003722D5" w:rsidRDefault="003722D5" w:rsidP="001F46D7">
      <w:pPr>
        <w:jc w:val="center"/>
        <w:rPr>
          <w:rFonts w:ascii="Poppins" w:eastAsia="Times New Roman" w:hAnsi="Poppins" w:cs="Poppins"/>
          <w:i/>
          <w:iCs/>
          <w:color w:val="192C49"/>
          <w:shd w:val="clear" w:color="auto" w:fill="FFFFFF"/>
        </w:rPr>
      </w:pPr>
      <w:r w:rsidRPr="003722D5">
        <w:rPr>
          <w:rFonts w:ascii="Poppins" w:eastAsia="Times New Roman" w:hAnsi="Poppins" w:cs="Poppins"/>
          <w:i/>
          <w:iCs/>
          <w:color w:val="192C49"/>
          <w:shd w:val="clear" w:color="auto" w:fill="FFFFFF"/>
        </w:rPr>
        <w:t xml:space="preserve">“We are fragile creatures, and it is from this weakness, not despite it, that we discover the possibility of </w:t>
      </w:r>
      <w:r w:rsidR="001F46D7" w:rsidRPr="001F46D7">
        <w:rPr>
          <w:rFonts w:ascii="Poppins" w:eastAsia="Times New Roman" w:hAnsi="Poppins" w:cs="Poppins"/>
          <w:i/>
          <w:iCs/>
          <w:color w:val="192C49"/>
          <w:shd w:val="clear" w:color="auto" w:fill="FFFFFF"/>
        </w:rPr>
        <w:t>true joy.”</w:t>
      </w:r>
    </w:p>
    <w:p w14:paraId="4EDE3EAA" w14:textId="3F16DAB9" w:rsidR="001F46D7" w:rsidRDefault="001F46D7" w:rsidP="001F46D7">
      <w:pPr>
        <w:jc w:val="center"/>
        <w:rPr>
          <w:rFonts w:ascii="Poppins" w:eastAsia="Times New Roman" w:hAnsi="Poppins" w:cs="Poppins"/>
          <w:i/>
          <w:iCs/>
          <w:color w:val="192C49"/>
          <w:shd w:val="clear" w:color="auto" w:fill="FFFFFF"/>
        </w:rPr>
      </w:pPr>
    </w:p>
    <w:p w14:paraId="6AD1B250" w14:textId="44AD6784" w:rsidR="001F46D7" w:rsidRPr="003722D5" w:rsidRDefault="001F46D7" w:rsidP="001F46D7">
      <w:pPr>
        <w:rPr>
          <w:rFonts w:ascii="Times New Roman" w:eastAsia="Times New Roman" w:hAnsi="Times New Roman" w:cs="Times New Roman"/>
          <w:color w:val="C00000"/>
        </w:rPr>
      </w:pPr>
      <w:r w:rsidRPr="001F46D7">
        <w:rPr>
          <w:rFonts w:ascii="Poppins" w:eastAsia="Times New Roman" w:hAnsi="Poppins" w:cs="Poppins"/>
          <w:color w:val="C00000"/>
          <w:shd w:val="clear" w:color="auto" w:fill="FFFFFF"/>
        </w:rPr>
        <w:t>Exercise</w:t>
      </w:r>
    </w:p>
    <w:p w14:paraId="48584F9A" w14:textId="4B68FCC2" w:rsidR="003722D5" w:rsidRDefault="003722D5"/>
    <w:p w14:paraId="15B57519" w14:textId="58F9D054" w:rsidR="001F46D7" w:rsidRDefault="001F46D7" w:rsidP="001F46D7">
      <w:pPr>
        <w:pStyle w:val="ListParagraph"/>
        <w:numPr>
          <w:ilvl w:val="0"/>
          <w:numId w:val="1"/>
        </w:numPr>
      </w:pPr>
      <w:r>
        <w:t>Consider the ways you pursue outer pleasures, excitement, and addiction to cover up feelings of inadequacy, inferiority, and fear.</w:t>
      </w:r>
    </w:p>
    <w:p w14:paraId="6A9F2188" w14:textId="75D6402F" w:rsidR="001F46D7" w:rsidRDefault="001F46D7"/>
    <w:p w14:paraId="37694CDA" w14:textId="7EDFF4CB" w:rsidR="001F46D7" w:rsidRDefault="001F46D7" w:rsidP="001F46D7">
      <w:pPr>
        <w:pStyle w:val="ListParagraph"/>
        <w:numPr>
          <w:ilvl w:val="0"/>
          <w:numId w:val="1"/>
        </w:numPr>
      </w:pPr>
      <w:r>
        <w:t>Practice imagining yourself to be a container of joy within which you can hold your feelings of sadness, unhappiness, shame, fear, and misery.  Do this every day with a specific feeling.</w:t>
      </w:r>
    </w:p>
    <w:p w14:paraId="4A7E9440" w14:textId="750A3097" w:rsidR="001F46D7" w:rsidRDefault="001F46D7"/>
    <w:p w14:paraId="22F70CCA" w14:textId="5FEC177C" w:rsidR="001F46D7" w:rsidRDefault="001F46D7" w:rsidP="001F46D7">
      <w:pPr>
        <w:pStyle w:val="ListParagraph"/>
        <w:numPr>
          <w:ilvl w:val="0"/>
          <w:numId w:val="1"/>
        </w:numPr>
      </w:pPr>
      <w:r>
        <w:t>Look others in the eye and smile - make it a practice</w:t>
      </w:r>
    </w:p>
    <w:p w14:paraId="7F4DC8C2" w14:textId="661BBD13" w:rsidR="001F46D7" w:rsidRDefault="001F46D7"/>
    <w:p w14:paraId="513172D2" w14:textId="4A712A2F" w:rsidR="001F46D7" w:rsidRDefault="001F46D7" w:rsidP="001F46D7">
      <w:pPr>
        <w:pStyle w:val="ListParagraph"/>
        <w:numPr>
          <w:ilvl w:val="0"/>
          <w:numId w:val="1"/>
        </w:numPr>
      </w:pPr>
      <w:r>
        <w:t>Practice the art of welcome, joy and hospitality to others</w:t>
      </w:r>
    </w:p>
    <w:p w14:paraId="726C245D" w14:textId="39BBF514" w:rsidR="001F46D7" w:rsidRDefault="001F46D7"/>
    <w:p w14:paraId="7AB5CC51" w14:textId="1AF7BF0F" w:rsidR="001F46D7" w:rsidRDefault="001F46D7" w:rsidP="001F46D7">
      <w:pPr>
        <w:pStyle w:val="ListParagraph"/>
        <w:numPr>
          <w:ilvl w:val="0"/>
          <w:numId w:val="1"/>
        </w:numPr>
      </w:pPr>
      <w:r>
        <w:t>Do you live in your ego, or your Soul?  What leads the way in your everyday life?  Just notice without judgment.</w:t>
      </w:r>
    </w:p>
    <w:p w14:paraId="4098CE29" w14:textId="77777777" w:rsidR="001F46D7" w:rsidRDefault="001F46D7" w:rsidP="001F46D7">
      <w:pPr>
        <w:pStyle w:val="ListParagraph"/>
      </w:pPr>
    </w:p>
    <w:p w14:paraId="51DD0855" w14:textId="02B9F951" w:rsidR="004E0D2E" w:rsidRDefault="004E0D2E"/>
    <w:p w14:paraId="339E40E3" w14:textId="49E5F2CB" w:rsidR="001F46D7" w:rsidRDefault="001F46D7"/>
    <w:p w14:paraId="0D11F953" w14:textId="702EC28F" w:rsidR="001F46D7" w:rsidRPr="00574445" w:rsidRDefault="001F46D7" w:rsidP="001F46D7">
      <w:r>
        <w:rPr>
          <w:sz w:val="18"/>
          <w:szCs w:val="18"/>
        </w:rPr>
        <w:t xml:space="preserve"> </w:t>
      </w:r>
    </w:p>
    <w:sectPr w:rsidR="001F46D7" w:rsidRPr="00574445" w:rsidSect="004E0D2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Roboto">
    <w:panose1 w:val="02000000000000000000"/>
    <w:charset w:val="00"/>
    <w:family w:val="auto"/>
    <w:pitch w:val="variable"/>
    <w:sig w:usb0="E00002FF" w:usb1="5000205B" w:usb2="00000020" w:usb3="00000000" w:csb0="0000019F" w:csb1="00000000"/>
  </w:font>
  <w:font w:name="Poppins">
    <w:panose1 w:val="020B0604020202020204"/>
    <w:charset w:val="4D"/>
    <w:family w:val="auto"/>
    <w:pitch w:val="variable"/>
    <w:sig w:usb0="00008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286F1A"/>
    <w:multiLevelType w:val="hybridMultilevel"/>
    <w:tmpl w:val="2D6AB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2B3"/>
    <w:rsid w:val="00003474"/>
    <w:rsid w:val="000645F3"/>
    <w:rsid w:val="001425E8"/>
    <w:rsid w:val="001D2437"/>
    <w:rsid w:val="001F46D7"/>
    <w:rsid w:val="003722D5"/>
    <w:rsid w:val="003B15C2"/>
    <w:rsid w:val="003B4619"/>
    <w:rsid w:val="00414F0E"/>
    <w:rsid w:val="00431362"/>
    <w:rsid w:val="00461B6F"/>
    <w:rsid w:val="004E0D2E"/>
    <w:rsid w:val="004E47B8"/>
    <w:rsid w:val="0053776D"/>
    <w:rsid w:val="00574445"/>
    <w:rsid w:val="005C6A5C"/>
    <w:rsid w:val="0062285D"/>
    <w:rsid w:val="006662B3"/>
    <w:rsid w:val="00854753"/>
    <w:rsid w:val="00885A59"/>
    <w:rsid w:val="00A0415F"/>
    <w:rsid w:val="00C50604"/>
    <w:rsid w:val="00CA12E1"/>
    <w:rsid w:val="00CC2005"/>
    <w:rsid w:val="00D16076"/>
    <w:rsid w:val="00DB00F5"/>
    <w:rsid w:val="00E637B9"/>
    <w:rsid w:val="00EC17DC"/>
    <w:rsid w:val="00F32807"/>
    <w:rsid w:val="00FA68F1"/>
    <w:rsid w:val="00FB06A7"/>
    <w:rsid w:val="00FE76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E16FB"/>
  <w14:defaultImageDpi w14:val="32767"/>
  <w15:chartTrackingRefBased/>
  <w15:docId w15:val="{41D25779-6BFE-EA41-887A-FE2183EEC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74445"/>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4445"/>
    <w:rPr>
      <w:rFonts w:ascii="Times New Roman" w:eastAsia="Times New Roman" w:hAnsi="Times New Roman" w:cs="Times New Roman"/>
      <w:b/>
      <w:bCs/>
      <w:kern w:val="36"/>
      <w:sz w:val="48"/>
      <w:szCs w:val="48"/>
    </w:rPr>
  </w:style>
  <w:style w:type="character" w:customStyle="1" w:styleId="apple-converted-space">
    <w:name w:val="apple-converted-space"/>
    <w:basedOn w:val="DefaultParagraphFont"/>
    <w:rsid w:val="00A0415F"/>
  </w:style>
  <w:style w:type="paragraph" w:styleId="ListParagraph">
    <w:name w:val="List Paragraph"/>
    <w:basedOn w:val="Normal"/>
    <w:uiPriority w:val="34"/>
    <w:qFormat/>
    <w:rsid w:val="001F46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3738172">
      <w:bodyDiv w:val="1"/>
      <w:marLeft w:val="0"/>
      <w:marRight w:val="0"/>
      <w:marTop w:val="0"/>
      <w:marBottom w:val="0"/>
      <w:divBdr>
        <w:top w:val="none" w:sz="0" w:space="0" w:color="auto"/>
        <w:left w:val="none" w:sz="0" w:space="0" w:color="auto"/>
        <w:bottom w:val="none" w:sz="0" w:space="0" w:color="auto"/>
        <w:right w:val="none" w:sz="0" w:space="0" w:color="auto"/>
      </w:divBdr>
    </w:div>
    <w:div w:id="1551529405">
      <w:bodyDiv w:val="1"/>
      <w:marLeft w:val="0"/>
      <w:marRight w:val="0"/>
      <w:marTop w:val="0"/>
      <w:marBottom w:val="0"/>
      <w:divBdr>
        <w:top w:val="none" w:sz="0" w:space="0" w:color="auto"/>
        <w:left w:val="none" w:sz="0" w:space="0" w:color="auto"/>
        <w:bottom w:val="none" w:sz="0" w:space="0" w:color="auto"/>
        <w:right w:val="none" w:sz="0" w:space="0" w:color="auto"/>
      </w:divBdr>
    </w:div>
    <w:div w:id="1722904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200</TotalTime>
  <Pages>2</Pages>
  <Words>918</Words>
  <Characters>5234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Lyndall Johnson</dc:creator>
  <cp:keywords/>
  <dc:description/>
  <cp:lastModifiedBy>Lyndall Johnson</cp:lastModifiedBy>
  <cp:revision>5</cp:revision>
  <dcterms:created xsi:type="dcterms:W3CDTF">2022-01-25T18:10:00Z</dcterms:created>
  <dcterms:modified xsi:type="dcterms:W3CDTF">2022-01-26T02:55:00Z</dcterms:modified>
</cp:coreProperties>
</file>