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EB826F" w14:textId="53D9E896" w:rsidR="0078420D" w:rsidRPr="00DD73A4" w:rsidRDefault="007A03BA" w:rsidP="00AF724D">
      <w:pPr>
        <w:jc w:val="center"/>
        <w:rPr>
          <w:rFonts w:asciiTheme="minorHAnsi" w:hAnsiTheme="minorHAnsi" w:cstheme="minorHAnsi"/>
          <w:sz w:val="32"/>
          <w:szCs w:val="32"/>
        </w:rPr>
      </w:pPr>
      <w:r w:rsidRPr="00AF724D">
        <w:rPr>
          <w:rFonts w:asciiTheme="minorHAnsi" w:hAnsiTheme="minorHAnsi" w:cstheme="minorHAnsi"/>
          <w:sz w:val="32"/>
          <w:szCs w:val="32"/>
        </w:rPr>
        <w:t xml:space="preserve">When you </w:t>
      </w:r>
      <w:r w:rsidR="00CC2C9F" w:rsidRPr="00AF724D">
        <w:rPr>
          <w:rFonts w:asciiTheme="minorHAnsi" w:hAnsiTheme="minorHAnsi" w:cstheme="minorHAnsi"/>
          <w:sz w:val="32"/>
          <w:szCs w:val="32"/>
        </w:rPr>
        <w:t>W</w:t>
      </w:r>
      <w:r w:rsidRPr="00AF724D">
        <w:rPr>
          <w:rFonts w:asciiTheme="minorHAnsi" w:hAnsiTheme="minorHAnsi" w:cstheme="minorHAnsi"/>
          <w:sz w:val="32"/>
          <w:szCs w:val="32"/>
        </w:rPr>
        <w:t xml:space="preserve">rong </w:t>
      </w:r>
      <w:proofErr w:type="spellStart"/>
      <w:r w:rsidRPr="00AF724D">
        <w:rPr>
          <w:rFonts w:asciiTheme="minorHAnsi" w:hAnsiTheme="minorHAnsi" w:cstheme="minorHAnsi"/>
          <w:sz w:val="32"/>
          <w:szCs w:val="32"/>
        </w:rPr>
        <w:t>your</w:t>
      </w:r>
      <w:r w:rsidR="00CC2C9F" w:rsidRPr="00AF724D">
        <w:rPr>
          <w:rFonts w:asciiTheme="minorHAnsi" w:hAnsiTheme="minorHAnsi" w:cstheme="minorHAnsi"/>
          <w:sz w:val="32"/>
          <w:szCs w:val="32"/>
        </w:rPr>
        <w:t>S</w:t>
      </w:r>
      <w:r w:rsidRPr="00AF724D">
        <w:rPr>
          <w:rFonts w:asciiTheme="minorHAnsi" w:hAnsiTheme="minorHAnsi" w:cstheme="minorHAnsi"/>
          <w:sz w:val="32"/>
          <w:szCs w:val="32"/>
        </w:rPr>
        <w:t>elf</w:t>
      </w:r>
      <w:proofErr w:type="spellEnd"/>
      <w:r w:rsidR="00CC2C9F" w:rsidRPr="00AF724D">
        <w:rPr>
          <w:rFonts w:asciiTheme="minorHAnsi" w:hAnsiTheme="minorHAnsi" w:cstheme="minorHAnsi"/>
          <w:sz w:val="32"/>
          <w:szCs w:val="32"/>
        </w:rPr>
        <w:t xml:space="preserve"> or </w:t>
      </w:r>
      <w:proofErr w:type="gramStart"/>
      <w:r w:rsidR="00CC2C9F" w:rsidRPr="00AF724D">
        <w:rPr>
          <w:rFonts w:asciiTheme="minorHAnsi" w:hAnsiTheme="minorHAnsi" w:cstheme="minorHAnsi"/>
          <w:sz w:val="32"/>
          <w:szCs w:val="32"/>
        </w:rPr>
        <w:t>Another</w:t>
      </w:r>
      <w:proofErr w:type="gramEnd"/>
    </w:p>
    <w:p w14:paraId="69BCAF23" w14:textId="0697BA18" w:rsidR="00CC2C9F" w:rsidRPr="00DD73A4" w:rsidRDefault="00CC2C9F">
      <w:pPr>
        <w:rPr>
          <w:rFonts w:asciiTheme="minorHAnsi" w:hAnsiTheme="minorHAnsi" w:cstheme="minorHAnsi"/>
          <w:i/>
          <w:iCs/>
        </w:rPr>
      </w:pPr>
    </w:p>
    <w:p w14:paraId="1CA59570" w14:textId="75AFB122" w:rsidR="00CC2C9F" w:rsidRPr="00DD73A4" w:rsidRDefault="00CC2C9F" w:rsidP="00CC2C9F">
      <w:pPr>
        <w:rPr>
          <w:rFonts w:asciiTheme="minorHAnsi" w:hAnsiTheme="minorHAnsi" w:cstheme="minorHAnsi"/>
          <w:i/>
          <w:iCs/>
        </w:rPr>
      </w:pPr>
      <w:r w:rsidRPr="00DD73A4">
        <w:rPr>
          <w:rFonts w:asciiTheme="minorHAnsi" w:hAnsiTheme="minorHAnsi" w:cstheme="minorHAnsi"/>
          <w:i/>
          <w:iCs/>
          <w:color w:val="181818"/>
          <w:shd w:val="clear" w:color="auto" w:fill="FFFFFF"/>
        </w:rPr>
        <w:t xml:space="preserve">“Forgiveness does not relieve </w:t>
      </w:r>
      <w:r w:rsidR="00E04D6E" w:rsidRPr="00DD73A4">
        <w:rPr>
          <w:rFonts w:asciiTheme="minorHAnsi" w:hAnsiTheme="minorHAnsi" w:cstheme="minorHAnsi"/>
          <w:i/>
          <w:iCs/>
          <w:color w:val="181818"/>
          <w:shd w:val="clear" w:color="auto" w:fill="FFFFFF"/>
        </w:rPr>
        <w:t>someone</w:t>
      </w:r>
      <w:r w:rsidR="00E04D6E">
        <w:rPr>
          <w:rFonts w:asciiTheme="minorHAnsi" w:hAnsiTheme="minorHAnsi" w:cstheme="minorHAnsi"/>
          <w:i/>
          <w:iCs/>
          <w:color w:val="181818"/>
          <w:shd w:val="clear" w:color="auto" w:fill="FFFFFF"/>
        </w:rPr>
        <w:t>)</w:t>
      </w:r>
      <w:r w:rsidR="00E04D6E" w:rsidRPr="00DD73A4">
        <w:rPr>
          <w:rFonts w:asciiTheme="minorHAnsi" w:hAnsiTheme="minorHAnsi" w:cstheme="minorHAnsi"/>
          <w:i/>
          <w:iCs/>
          <w:color w:val="181818"/>
          <w:shd w:val="clear" w:color="auto" w:fill="FFFFFF"/>
        </w:rPr>
        <w:t xml:space="preserve"> of</w:t>
      </w:r>
      <w:r w:rsidRPr="00DD73A4">
        <w:rPr>
          <w:rFonts w:asciiTheme="minorHAnsi" w:hAnsiTheme="minorHAnsi" w:cstheme="minorHAnsi"/>
          <w:i/>
          <w:iCs/>
          <w:color w:val="181818"/>
          <w:shd w:val="clear" w:color="auto" w:fill="FFFFFF"/>
        </w:rPr>
        <w:t xml:space="preserve"> responsibility for what they have done. Forgiveness does not erase accountability. It is not about turning a blind eye or even turning the other cheek. It is not about letting someone off the hook or saying it is okay to do something monstrous. Forgiveness is simply about understanding that every one of us is both inherently good and inherently flawed. Within every hopeless situation and every seemingly hopeless person lies the possibility of transformation.” </w:t>
      </w:r>
      <w:r w:rsidR="00AF724D" w:rsidRPr="00DD73A4">
        <w:rPr>
          <w:rFonts w:asciiTheme="minorHAnsi" w:hAnsiTheme="minorHAnsi" w:cstheme="minorHAnsi"/>
          <w:i/>
          <w:iCs/>
          <w:color w:val="181818"/>
          <w:shd w:val="clear" w:color="auto" w:fill="FFFFFF"/>
        </w:rPr>
        <w:t>~Desmond Tutu</w:t>
      </w:r>
    </w:p>
    <w:p w14:paraId="05CADF2C" w14:textId="77777777" w:rsidR="00CC2C9F" w:rsidRPr="00DD73A4" w:rsidRDefault="00CC2C9F">
      <w:pPr>
        <w:rPr>
          <w:rFonts w:asciiTheme="minorHAnsi" w:hAnsiTheme="minorHAnsi" w:cstheme="minorHAnsi"/>
        </w:rPr>
      </w:pPr>
    </w:p>
    <w:p w14:paraId="7709AF0C" w14:textId="54AF1AE7" w:rsidR="007A03BA" w:rsidRPr="00DD73A4" w:rsidRDefault="007A03BA">
      <w:pPr>
        <w:rPr>
          <w:rFonts w:asciiTheme="minorHAnsi" w:hAnsiTheme="minorHAnsi" w:cstheme="minorHAnsi"/>
        </w:rPr>
      </w:pPr>
    </w:p>
    <w:p w14:paraId="5CA7EE40" w14:textId="14E55D77" w:rsidR="007A03BA" w:rsidRPr="00DD73A4" w:rsidRDefault="007A03BA" w:rsidP="007A03BA">
      <w:pPr>
        <w:pStyle w:val="ListParagraph"/>
        <w:numPr>
          <w:ilvl w:val="0"/>
          <w:numId w:val="1"/>
        </w:numPr>
        <w:rPr>
          <w:rFonts w:cstheme="minorHAnsi"/>
        </w:rPr>
      </w:pPr>
      <w:r w:rsidRPr="00DD73A4">
        <w:rPr>
          <w:rFonts w:cstheme="minorHAnsi"/>
        </w:rPr>
        <w:t xml:space="preserve"> Make an inner commitment to </w:t>
      </w:r>
      <w:r w:rsidRPr="00DD73A4">
        <w:rPr>
          <w:rFonts w:cstheme="minorHAnsi"/>
          <w:b/>
          <w:bCs/>
        </w:rPr>
        <w:t xml:space="preserve">see </w:t>
      </w:r>
      <w:r w:rsidR="00E61BAE" w:rsidRPr="00DD73A4">
        <w:rPr>
          <w:rFonts w:cstheme="minorHAnsi"/>
        </w:rPr>
        <w:t xml:space="preserve">and </w:t>
      </w:r>
      <w:r w:rsidR="00E61BAE" w:rsidRPr="00DD73A4">
        <w:rPr>
          <w:rFonts w:cstheme="minorHAnsi"/>
          <w:b/>
          <w:bCs/>
        </w:rPr>
        <w:t xml:space="preserve">hear </w:t>
      </w:r>
      <w:r w:rsidRPr="00DD73A4">
        <w:rPr>
          <w:rFonts w:cstheme="minorHAnsi"/>
        </w:rPr>
        <w:t>every word you utter, every thought you think, every action you take to assess whether it is in the paradigm of power and control instead of Loving and Truthful. Was it judgmental, critical, abusive, mean spirited, sarcastic, superior, arrogant, self-serving</w:t>
      </w:r>
      <w:r w:rsidR="00CC2C9F" w:rsidRPr="00DD73A4">
        <w:rPr>
          <w:rFonts w:cstheme="minorHAnsi"/>
        </w:rPr>
        <w:t>, dismissive,</w:t>
      </w:r>
      <w:r w:rsidRPr="00DD73A4">
        <w:rPr>
          <w:rFonts w:cstheme="minorHAnsi"/>
        </w:rPr>
        <w:t xml:space="preserve"> dishonest….?  </w:t>
      </w:r>
      <w:r w:rsidR="00914162" w:rsidRPr="00DD73A4">
        <w:rPr>
          <w:rFonts w:cstheme="minorHAnsi"/>
        </w:rPr>
        <w:t>Towards yourself</w:t>
      </w:r>
      <w:r w:rsidR="00DB2FA7" w:rsidRPr="00DD73A4">
        <w:rPr>
          <w:rFonts w:cstheme="minorHAnsi"/>
        </w:rPr>
        <w:t xml:space="preserve">, </w:t>
      </w:r>
      <w:r w:rsidR="00914162" w:rsidRPr="00DD73A4">
        <w:rPr>
          <w:rFonts w:cstheme="minorHAnsi"/>
        </w:rPr>
        <w:t>or anyone else. Any behavior that falls under the paradigm of Power over others, or Control of self and others</w:t>
      </w:r>
      <w:r w:rsidR="00DD73A4" w:rsidRPr="00DD73A4">
        <w:rPr>
          <w:rFonts w:cstheme="minorHAnsi"/>
        </w:rPr>
        <w:t>,</w:t>
      </w:r>
      <w:r w:rsidR="00914162" w:rsidRPr="00DD73A4">
        <w:rPr>
          <w:rFonts w:cstheme="minorHAnsi"/>
        </w:rPr>
        <w:t xml:space="preserve"> is DEFENSE. </w:t>
      </w:r>
    </w:p>
    <w:p w14:paraId="4521E300" w14:textId="4590CBFB" w:rsidR="00914162" w:rsidRPr="00DD73A4" w:rsidRDefault="00914162" w:rsidP="00914162">
      <w:pPr>
        <w:pStyle w:val="ListParagraph"/>
        <w:rPr>
          <w:rFonts w:cstheme="minorHAnsi"/>
        </w:rPr>
      </w:pPr>
    </w:p>
    <w:p w14:paraId="5C6C1077" w14:textId="4FBE49F1" w:rsidR="00F1726B" w:rsidRPr="00DD73A4" w:rsidRDefault="00F1726B" w:rsidP="00F1726B">
      <w:pPr>
        <w:rPr>
          <w:rFonts w:asciiTheme="minorHAnsi" w:hAnsiTheme="minorHAnsi" w:cstheme="minorHAnsi"/>
          <w:i/>
          <w:iCs/>
        </w:rPr>
      </w:pPr>
      <w:r w:rsidRPr="00DD73A4">
        <w:rPr>
          <w:rFonts w:asciiTheme="minorHAnsi" w:hAnsiTheme="minorHAnsi" w:cstheme="minorHAnsi"/>
          <w:i/>
          <w:iCs/>
          <w:color w:val="181818"/>
          <w:shd w:val="clear" w:color="auto" w:fill="FFFFFF"/>
        </w:rPr>
        <w:t>“A very important but difficult piece of renewing relationships is accepting responsibility</w:t>
      </w:r>
      <w:r w:rsidR="00E04D6E">
        <w:rPr>
          <w:rFonts w:asciiTheme="minorHAnsi" w:hAnsiTheme="minorHAnsi" w:cstheme="minorHAnsi"/>
          <w:i/>
          <w:iCs/>
          <w:color w:val="181818"/>
          <w:shd w:val="clear" w:color="auto" w:fill="FFFFFF"/>
        </w:rPr>
        <w:t xml:space="preserve"> </w:t>
      </w:r>
      <w:r w:rsidRPr="00DD73A4">
        <w:rPr>
          <w:rFonts w:asciiTheme="minorHAnsi" w:hAnsiTheme="minorHAnsi" w:cstheme="minorHAnsi"/>
          <w:i/>
          <w:iCs/>
          <w:color w:val="181818"/>
          <w:shd w:val="clear" w:color="auto" w:fill="FFFFFF"/>
        </w:rPr>
        <w:t>for our part in any conflict. If we have a relationship in need of repair, we must remember that the wrong is not usually all on one side, and we are more easily able to</w:t>
      </w:r>
      <w:r w:rsidR="00DD73A4">
        <w:rPr>
          <w:rFonts w:asciiTheme="minorHAnsi" w:hAnsiTheme="minorHAnsi" w:cstheme="minorHAnsi"/>
          <w:i/>
          <w:iCs/>
          <w:color w:val="181818"/>
          <w:shd w:val="clear" w:color="auto" w:fill="FFFFFF"/>
        </w:rPr>
        <w:t xml:space="preserve"> </w:t>
      </w:r>
      <w:r w:rsidRPr="00DD73A4">
        <w:rPr>
          <w:rFonts w:asciiTheme="minorHAnsi" w:hAnsiTheme="minorHAnsi" w:cstheme="minorHAnsi"/>
          <w:i/>
          <w:iCs/>
          <w:color w:val="181818"/>
          <w:shd w:val="clear" w:color="auto" w:fill="FFFFFF"/>
        </w:rPr>
        <w:t xml:space="preserve">restore relations when </w:t>
      </w:r>
      <w:r w:rsidRPr="00DD73A4">
        <w:rPr>
          <w:rFonts w:asciiTheme="minorHAnsi" w:hAnsiTheme="minorHAnsi" w:cstheme="minorHAnsi"/>
          <w:b/>
          <w:bCs/>
          <w:i/>
          <w:iCs/>
          <w:color w:val="181818"/>
          <w:shd w:val="clear" w:color="auto" w:fill="FFFFFF"/>
        </w:rPr>
        <w:t>we look at our contribution</w:t>
      </w:r>
      <w:r w:rsidRPr="00DD73A4">
        <w:rPr>
          <w:rFonts w:asciiTheme="minorHAnsi" w:hAnsiTheme="minorHAnsi" w:cstheme="minorHAnsi"/>
          <w:i/>
          <w:iCs/>
          <w:color w:val="181818"/>
          <w:shd w:val="clear" w:color="auto" w:fill="FFFFFF"/>
        </w:rPr>
        <w:t xml:space="preserve"> to a conflict.”</w:t>
      </w:r>
      <w:r w:rsidRPr="00DD73A4">
        <w:rPr>
          <w:rStyle w:val="apple-converted-space"/>
          <w:rFonts w:asciiTheme="minorHAnsi" w:hAnsiTheme="minorHAnsi" w:cstheme="minorHAnsi"/>
          <w:i/>
          <w:iCs/>
          <w:color w:val="181818"/>
          <w:shd w:val="clear" w:color="auto" w:fill="FFFFFF"/>
        </w:rPr>
        <w:t> </w:t>
      </w:r>
      <w:r w:rsidR="00E04D6E">
        <w:rPr>
          <w:rStyle w:val="apple-converted-space"/>
          <w:rFonts w:asciiTheme="minorHAnsi" w:hAnsiTheme="minorHAnsi" w:cstheme="minorHAnsi"/>
          <w:i/>
          <w:iCs/>
          <w:color w:val="181818"/>
          <w:shd w:val="clear" w:color="auto" w:fill="FFFFFF"/>
        </w:rPr>
        <w:t>~Tutu</w:t>
      </w:r>
    </w:p>
    <w:p w14:paraId="5EEE4934" w14:textId="77777777" w:rsidR="00F1726B" w:rsidRPr="00DD73A4" w:rsidRDefault="00F1726B" w:rsidP="00914162">
      <w:pPr>
        <w:pStyle w:val="ListParagraph"/>
        <w:rPr>
          <w:rFonts w:cstheme="minorHAnsi"/>
        </w:rPr>
      </w:pPr>
    </w:p>
    <w:p w14:paraId="2FDFC8BE" w14:textId="77DC6B9B" w:rsidR="007A03BA" w:rsidRPr="00DD73A4" w:rsidRDefault="007A03BA" w:rsidP="007A03BA">
      <w:pPr>
        <w:pStyle w:val="ListParagraph"/>
        <w:numPr>
          <w:ilvl w:val="0"/>
          <w:numId w:val="1"/>
        </w:numPr>
        <w:rPr>
          <w:rFonts w:cstheme="minorHAnsi"/>
        </w:rPr>
      </w:pPr>
      <w:r w:rsidRPr="00DD73A4">
        <w:rPr>
          <w:rFonts w:cstheme="minorHAnsi"/>
        </w:rPr>
        <w:t xml:space="preserve">Own it fully. This means you do not make excuses, contextualize, blame, deny, minimize, </w:t>
      </w:r>
      <w:r w:rsidR="00CC2C9F" w:rsidRPr="00DD73A4">
        <w:rPr>
          <w:rFonts w:cstheme="minorHAnsi"/>
        </w:rPr>
        <w:t>justify,</w:t>
      </w:r>
      <w:r w:rsidRPr="00DD73A4">
        <w:rPr>
          <w:rFonts w:cstheme="minorHAnsi"/>
        </w:rPr>
        <w:t xml:space="preserve"> or rationalize your choice. You did it. It was your choice, NO MATTER WHAT </w:t>
      </w:r>
      <w:r w:rsidR="00D049ED">
        <w:rPr>
          <w:rFonts w:cstheme="minorHAnsi"/>
        </w:rPr>
        <w:t xml:space="preserve">YOU DID, OR </w:t>
      </w:r>
      <w:r w:rsidRPr="00DD73A4">
        <w:rPr>
          <w:rFonts w:cstheme="minorHAnsi"/>
        </w:rPr>
        <w:t>ANYONE ELSE DID</w:t>
      </w:r>
      <w:r w:rsidR="00D049ED">
        <w:rPr>
          <w:rFonts w:cstheme="minorHAnsi"/>
        </w:rPr>
        <w:t xml:space="preserve"> TO YOU</w:t>
      </w:r>
      <w:r w:rsidRPr="00DD73A4">
        <w:rPr>
          <w:rFonts w:cstheme="minorHAnsi"/>
        </w:rPr>
        <w:t>, NO MATTER HOW MANY TERRIBLE THINGS HAPPENED TO YOU IN YOUR CHILDHOOD - NO MATTER WHAT.</w:t>
      </w:r>
    </w:p>
    <w:p w14:paraId="04B3B8AD" w14:textId="2B08655C" w:rsidR="008F6776" w:rsidRPr="00DD73A4" w:rsidRDefault="008F6776" w:rsidP="008F6776">
      <w:pPr>
        <w:pStyle w:val="ListParagraph"/>
        <w:rPr>
          <w:rFonts w:eastAsia="Times New Roman" w:cstheme="minorHAnsi"/>
          <w:color w:val="181818"/>
          <w:sz w:val="18"/>
          <w:szCs w:val="18"/>
        </w:rPr>
      </w:pPr>
    </w:p>
    <w:p w14:paraId="7DC083DC" w14:textId="57F3476F" w:rsidR="008F6776" w:rsidRPr="00DD73A4" w:rsidRDefault="008F6776" w:rsidP="00DB2FA7">
      <w:pPr>
        <w:spacing w:line="315" w:lineRule="atLeast"/>
        <w:ind w:left="360"/>
        <w:rPr>
          <w:rFonts w:asciiTheme="minorHAnsi" w:hAnsiTheme="minorHAnsi" w:cstheme="minorHAnsi"/>
          <w:i/>
          <w:iCs/>
          <w:color w:val="181818"/>
        </w:rPr>
      </w:pPr>
      <w:r w:rsidRPr="00DD73A4">
        <w:rPr>
          <w:rFonts w:asciiTheme="minorHAnsi" w:hAnsiTheme="minorHAnsi" w:cstheme="minorHAnsi"/>
          <w:i/>
          <w:iCs/>
          <w:color w:val="181818"/>
        </w:rPr>
        <w:t>“We are not responsible for what breaks us</w:t>
      </w:r>
      <w:r w:rsidRPr="00DD73A4">
        <w:rPr>
          <w:rFonts w:asciiTheme="minorHAnsi" w:hAnsiTheme="minorHAnsi" w:cstheme="minorHAnsi"/>
          <w:b/>
          <w:bCs/>
          <w:i/>
          <w:iCs/>
          <w:color w:val="181818"/>
        </w:rPr>
        <w:t>, but we can be responsible for what puts us back</w:t>
      </w:r>
      <w:r w:rsidR="00DB2FA7" w:rsidRPr="00DD73A4">
        <w:rPr>
          <w:rFonts w:asciiTheme="minorHAnsi" w:hAnsiTheme="minorHAnsi" w:cstheme="minorHAnsi"/>
          <w:b/>
          <w:bCs/>
          <w:i/>
          <w:iCs/>
          <w:color w:val="181818"/>
        </w:rPr>
        <w:t xml:space="preserve"> </w:t>
      </w:r>
      <w:r w:rsidRPr="00DD73A4">
        <w:rPr>
          <w:rFonts w:asciiTheme="minorHAnsi" w:hAnsiTheme="minorHAnsi" w:cstheme="minorHAnsi"/>
          <w:b/>
          <w:bCs/>
          <w:i/>
          <w:iCs/>
          <w:color w:val="181818"/>
        </w:rPr>
        <w:t>together again.</w:t>
      </w:r>
      <w:r w:rsidRPr="00DD73A4">
        <w:rPr>
          <w:rFonts w:asciiTheme="minorHAnsi" w:hAnsiTheme="minorHAnsi" w:cstheme="minorHAnsi"/>
          <w:i/>
          <w:iCs/>
          <w:color w:val="181818"/>
        </w:rPr>
        <w:t xml:space="preserve"> Naming the hurt is how we begin to repair our broken parts.”</w:t>
      </w:r>
      <w:r w:rsidR="00E04D6E">
        <w:rPr>
          <w:rFonts w:asciiTheme="minorHAnsi" w:hAnsiTheme="minorHAnsi" w:cstheme="minorHAnsi"/>
          <w:i/>
          <w:iCs/>
          <w:color w:val="181818"/>
        </w:rPr>
        <w:t xml:space="preserve"> ~Tutu</w:t>
      </w:r>
    </w:p>
    <w:p w14:paraId="4B7A9F8E" w14:textId="77777777" w:rsidR="00914162" w:rsidRPr="00DD73A4" w:rsidRDefault="00914162" w:rsidP="00914162">
      <w:pPr>
        <w:pStyle w:val="ListParagraph"/>
        <w:rPr>
          <w:rFonts w:cstheme="minorHAnsi"/>
        </w:rPr>
      </w:pPr>
    </w:p>
    <w:p w14:paraId="07D28706" w14:textId="3E3F61D1" w:rsidR="00CC2C9F" w:rsidRPr="00DD73A4" w:rsidRDefault="00CC2C9F" w:rsidP="007A03BA">
      <w:pPr>
        <w:pStyle w:val="ListParagraph"/>
        <w:numPr>
          <w:ilvl w:val="0"/>
          <w:numId w:val="1"/>
        </w:numPr>
        <w:rPr>
          <w:rFonts w:cstheme="minorHAnsi"/>
        </w:rPr>
      </w:pPr>
      <w:r w:rsidRPr="00DD73A4">
        <w:rPr>
          <w:rFonts w:cstheme="minorHAnsi"/>
        </w:rPr>
        <w:t>Owning you did it fully</w:t>
      </w:r>
      <w:r w:rsidR="00DD73A4" w:rsidRPr="00DD73A4">
        <w:rPr>
          <w:rFonts w:cstheme="minorHAnsi"/>
        </w:rPr>
        <w:t>,</w:t>
      </w:r>
      <w:r w:rsidRPr="00DD73A4">
        <w:rPr>
          <w:rFonts w:cstheme="minorHAnsi"/>
        </w:rPr>
        <w:t xml:space="preserve"> ALSO means not judging it. When you judge yourself and another you are being ultimately disrespectful and defensive </w:t>
      </w:r>
      <w:r w:rsidR="00E61BAE" w:rsidRPr="00DD73A4">
        <w:rPr>
          <w:rFonts w:cstheme="minorHAnsi"/>
        </w:rPr>
        <w:t>and resistant to</w:t>
      </w:r>
      <w:r w:rsidRPr="00DD73A4">
        <w:rPr>
          <w:rFonts w:cstheme="minorHAnsi"/>
        </w:rPr>
        <w:t xml:space="preserve"> gaining a deep understanding with compassion for WHY you thought, said or did what you did. And the WHY is inside of you, not outside of you. </w:t>
      </w:r>
    </w:p>
    <w:p w14:paraId="1217BDF8" w14:textId="77777777" w:rsidR="00914162" w:rsidRPr="00DD73A4" w:rsidRDefault="00914162" w:rsidP="00914162">
      <w:pPr>
        <w:pStyle w:val="ListParagraph"/>
        <w:rPr>
          <w:rFonts w:cstheme="minorHAnsi"/>
        </w:rPr>
      </w:pPr>
    </w:p>
    <w:p w14:paraId="067C3AC9" w14:textId="044AC476" w:rsidR="00AF724D" w:rsidRPr="00DD73A4" w:rsidRDefault="00AF724D" w:rsidP="007A03BA">
      <w:pPr>
        <w:pStyle w:val="ListParagraph"/>
        <w:numPr>
          <w:ilvl w:val="0"/>
          <w:numId w:val="1"/>
        </w:numPr>
        <w:rPr>
          <w:rFonts w:cstheme="minorHAnsi"/>
        </w:rPr>
      </w:pPr>
      <w:r w:rsidRPr="00DD73A4">
        <w:rPr>
          <w:rFonts w:cstheme="minorHAnsi"/>
        </w:rPr>
        <w:t>Without truth</w:t>
      </w:r>
      <w:r w:rsidR="00D049ED">
        <w:rPr>
          <w:rFonts w:cstheme="minorHAnsi"/>
        </w:rPr>
        <w:t>,</w:t>
      </w:r>
      <w:r w:rsidRPr="00DD73A4">
        <w:rPr>
          <w:rFonts w:cstheme="minorHAnsi"/>
        </w:rPr>
        <w:t xml:space="preserve"> without looking at something fully, </w:t>
      </w:r>
      <w:r w:rsidR="00914162" w:rsidRPr="00DD73A4">
        <w:rPr>
          <w:rFonts w:cstheme="minorHAnsi"/>
        </w:rPr>
        <w:t xml:space="preserve">and squarely </w:t>
      </w:r>
      <w:r w:rsidRPr="00DD73A4">
        <w:rPr>
          <w:rFonts w:cstheme="minorHAnsi"/>
        </w:rPr>
        <w:t>facing your wrongdoing</w:t>
      </w:r>
      <w:r w:rsidR="00DD73A4">
        <w:rPr>
          <w:rFonts w:cstheme="minorHAnsi"/>
        </w:rPr>
        <w:t>,</w:t>
      </w:r>
      <w:r w:rsidRPr="00DD73A4">
        <w:rPr>
          <w:rFonts w:cstheme="minorHAnsi"/>
        </w:rPr>
        <w:t xml:space="preserve"> and investigating the wh</w:t>
      </w:r>
      <w:r w:rsidR="00914162" w:rsidRPr="00DD73A4">
        <w:rPr>
          <w:rFonts w:cstheme="minorHAnsi"/>
        </w:rPr>
        <w:t>y;</w:t>
      </w:r>
      <w:r w:rsidRPr="00DD73A4">
        <w:rPr>
          <w:rFonts w:cstheme="minorHAnsi"/>
        </w:rPr>
        <w:t xml:space="preserve"> having </w:t>
      </w:r>
      <w:r w:rsidR="00E61BAE" w:rsidRPr="00DD73A4">
        <w:rPr>
          <w:rFonts w:cstheme="minorHAnsi"/>
        </w:rPr>
        <w:t>a stiff</w:t>
      </w:r>
      <w:r w:rsidRPr="00DD73A4">
        <w:rPr>
          <w:rFonts w:cstheme="minorHAnsi"/>
        </w:rPr>
        <w:t xml:space="preserve"> neck of pride and defensiveness</w:t>
      </w:r>
      <w:r w:rsidR="00914162" w:rsidRPr="00DD73A4">
        <w:rPr>
          <w:rFonts w:cstheme="minorHAnsi"/>
        </w:rPr>
        <w:t>;</w:t>
      </w:r>
      <w:r w:rsidRPr="00DD73A4">
        <w:rPr>
          <w:rFonts w:cstheme="minorHAnsi"/>
        </w:rPr>
        <w:t xml:space="preserve"> there is nothing to heal, nothing to reconcile and nothing to forgive. Nothing different can happen. You remain in a hell of shame</w:t>
      </w:r>
      <w:r w:rsidR="00E61BAE" w:rsidRPr="00DD73A4">
        <w:rPr>
          <w:rFonts w:cstheme="minorHAnsi"/>
        </w:rPr>
        <w:t xml:space="preserve"> and lack responsibility as a mature human being.</w:t>
      </w:r>
    </w:p>
    <w:p w14:paraId="518915F2" w14:textId="77777777" w:rsidR="00914162" w:rsidRPr="00DD73A4" w:rsidRDefault="00914162" w:rsidP="00914162">
      <w:pPr>
        <w:pStyle w:val="ListParagraph"/>
        <w:rPr>
          <w:rFonts w:cstheme="minorHAnsi"/>
        </w:rPr>
      </w:pPr>
    </w:p>
    <w:p w14:paraId="0C51F5C9" w14:textId="6102F6B8" w:rsidR="00914162" w:rsidRPr="00DD73A4" w:rsidRDefault="00AF724D" w:rsidP="00F16B4B">
      <w:pPr>
        <w:pStyle w:val="ListParagraph"/>
        <w:numPr>
          <w:ilvl w:val="0"/>
          <w:numId w:val="1"/>
        </w:numPr>
        <w:rPr>
          <w:rFonts w:cstheme="minorHAnsi"/>
        </w:rPr>
      </w:pPr>
      <w:r w:rsidRPr="00DD73A4">
        <w:rPr>
          <w:rFonts w:cstheme="minorHAnsi"/>
        </w:rPr>
        <w:t xml:space="preserve">When you see fully WHY you did what you did, your heart will break for the underlying suffering and the genesis of it in your young life. You will now be able to bring compassion to yourself - </w:t>
      </w:r>
      <w:r w:rsidR="00E61BAE" w:rsidRPr="00DD73A4">
        <w:rPr>
          <w:rFonts w:cstheme="minorHAnsi"/>
        </w:rPr>
        <w:t>i.e.,</w:t>
      </w:r>
      <w:r w:rsidRPr="00DD73A4">
        <w:rPr>
          <w:rFonts w:cstheme="minorHAnsi"/>
        </w:rPr>
        <w:t xml:space="preserve"> be willing to suffer the feelings and </w:t>
      </w:r>
      <w:r w:rsidR="00E61BAE" w:rsidRPr="00DD73A4">
        <w:rPr>
          <w:rFonts w:cstheme="minorHAnsi"/>
        </w:rPr>
        <w:t>unmet</w:t>
      </w:r>
      <w:r w:rsidRPr="00DD73A4">
        <w:rPr>
          <w:rFonts w:cstheme="minorHAnsi"/>
        </w:rPr>
        <w:t xml:space="preserve"> needs that g</w:t>
      </w:r>
      <w:r w:rsidR="00E61BAE" w:rsidRPr="00DD73A4">
        <w:rPr>
          <w:rFonts w:cstheme="minorHAnsi"/>
        </w:rPr>
        <w:t>ave</w:t>
      </w:r>
      <w:r w:rsidRPr="00DD73A4">
        <w:rPr>
          <w:rFonts w:cstheme="minorHAnsi"/>
        </w:rPr>
        <w:t xml:space="preserve"> rise to the behavior. In true compassion, you would never again defend </w:t>
      </w:r>
      <w:r w:rsidR="00E61BAE" w:rsidRPr="00DD73A4">
        <w:rPr>
          <w:rFonts w:cstheme="minorHAnsi"/>
        </w:rPr>
        <w:t>against</w:t>
      </w:r>
      <w:r w:rsidRPr="00DD73A4">
        <w:rPr>
          <w:rFonts w:cstheme="minorHAnsi"/>
        </w:rPr>
        <w:t xml:space="preserve"> the suffering but vow to be with it in solidarity, in love,</w:t>
      </w:r>
      <w:r w:rsidR="00914162" w:rsidRPr="00DD73A4">
        <w:rPr>
          <w:rFonts w:cstheme="minorHAnsi"/>
        </w:rPr>
        <w:t xml:space="preserve"> and hold it in an</w:t>
      </w:r>
      <w:r w:rsidRPr="00DD73A4">
        <w:rPr>
          <w:rFonts w:cstheme="minorHAnsi"/>
        </w:rPr>
        <w:t xml:space="preserve"> embrace</w:t>
      </w:r>
      <w:r w:rsidR="00914162" w:rsidRPr="00DD73A4">
        <w:rPr>
          <w:rFonts w:cstheme="minorHAnsi"/>
        </w:rPr>
        <w:t xml:space="preserve"> of love, truth and acceptance. </w:t>
      </w:r>
      <w:r w:rsidRPr="00DD73A4">
        <w:rPr>
          <w:rFonts w:cstheme="minorHAnsi"/>
        </w:rPr>
        <w:t xml:space="preserve">Being in relationship to the suffering underlying all “bad” behavior” ensures that it will not be acted out in defense of attack and </w:t>
      </w:r>
      <w:r w:rsidR="00E61BAE" w:rsidRPr="00DD73A4">
        <w:rPr>
          <w:rFonts w:cstheme="minorHAnsi"/>
        </w:rPr>
        <w:t>flight but</w:t>
      </w:r>
      <w:r w:rsidRPr="00DD73A4">
        <w:rPr>
          <w:rFonts w:cstheme="minorHAnsi"/>
        </w:rPr>
        <w:t xml:space="preserve"> will be healed by the very presence of your Love and your ability to face truth with Truth.</w:t>
      </w:r>
      <w:r w:rsidR="00E61BAE" w:rsidRPr="00DD73A4">
        <w:rPr>
          <w:rFonts w:cstheme="minorHAnsi"/>
        </w:rPr>
        <w:t xml:space="preserve"> </w:t>
      </w:r>
      <w:r w:rsidR="00914162" w:rsidRPr="00DD73A4">
        <w:rPr>
          <w:rFonts w:cstheme="minorHAnsi"/>
        </w:rPr>
        <w:t xml:space="preserve">And by </w:t>
      </w:r>
      <w:r w:rsidR="00F1726B" w:rsidRPr="00DD73A4">
        <w:rPr>
          <w:rFonts w:cstheme="minorHAnsi"/>
        </w:rPr>
        <w:t>extension, you</w:t>
      </w:r>
      <w:r w:rsidR="00914162" w:rsidRPr="00DD73A4">
        <w:rPr>
          <w:rFonts w:cstheme="minorHAnsi"/>
        </w:rPr>
        <w:t xml:space="preserve"> will be able to have compassion and understanding for the experience of someone who has been at the receiving end of your defenses</w:t>
      </w:r>
    </w:p>
    <w:p w14:paraId="5B129EDC" w14:textId="77777777" w:rsidR="00F1726B" w:rsidRPr="00DD73A4" w:rsidRDefault="00F1726B" w:rsidP="00F1726B">
      <w:pPr>
        <w:pStyle w:val="ListParagraph"/>
        <w:rPr>
          <w:rFonts w:cstheme="minorHAnsi"/>
        </w:rPr>
      </w:pPr>
    </w:p>
    <w:p w14:paraId="1F3A02E8" w14:textId="4C91C229" w:rsidR="00F1726B" w:rsidRPr="00DD73A4" w:rsidRDefault="00F1726B" w:rsidP="00F1726B">
      <w:pPr>
        <w:rPr>
          <w:rFonts w:asciiTheme="minorHAnsi" w:hAnsiTheme="minorHAnsi" w:cstheme="minorHAnsi"/>
          <w:i/>
          <w:iCs/>
        </w:rPr>
      </w:pPr>
      <w:r w:rsidRPr="00DD73A4">
        <w:rPr>
          <w:rFonts w:asciiTheme="minorHAnsi" w:hAnsiTheme="minorHAnsi" w:cstheme="minorHAnsi"/>
          <w:i/>
          <w:iCs/>
          <w:color w:val="181818"/>
          <w:shd w:val="clear" w:color="auto" w:fill="FFFFFF"/>
        </w:rPr>
        <w:lastRenderedPageBreak/>
        <w:t>“Giving the emotion a name is the way we come to understand how what happened affected us. After we’ve told the facts of what happened, we must face our feelings. We are each hurt in our own unique ways, and when we give voice to this pain, we begin to heal it.”</w:t>
      </w:r>
      <w:r w:rsidRPr="00DD73A4">
        <w:rPr>
          <w:rStyle w:val="apple-converted-space"/>
          <w:rFonts w:asciiTheme="minorHAnsi" w:hAnsiTheme="minorHAnsi" w:cstheme="minorHAnsi"/>
          <w:i/>
          <w:iCs/>
          <w:color w:val="181818"/>
          <w:shd w:val="clear" w:color="auto" w:fill="FFFFFF"/>
        </w:rPr>
        <w:t> </w:t>
      </w:r>
      <w:r w:rsidR="00DD73A4">
        <w:rPr>
          <w:rStyle w:val="apple-converted-space"/>
          <w:rFonts w:asciiTheme="minorHAnsi" w:hAnsiTheme="minorHAnsi" w:cstheme="minorHAnsi"/>
          <w:i/>
          <w:iCs/>
          <w:color w:val="181818"/>
          <w:shd w:val="clear" w:color="auto" w:fill="FFFFFF"/>
        </w:rPr>
        <w:t xml:space="preserve"> ~Tutu</w:t>
      </w:r>
    </w:p>
    <w:p w14:paraId="1294371A" w14:textId="77777777" w:rsidR="00F1726B" w:rsidRPr="00DD73A4" w:rsidRDefault="00F1726B" w:rsidP="00F1726B">
      <w:pPr>
        <w:rPr>
          <w:rFonts w:asciiTheme="minorHAnsi" w:hAnsiTheme="minorHAnsi" w:cstheme="minorHAnsi"/>
        </w:rPr>
      </w:pPr>
    </w:p>
    <w:p w14:paraId="66129D26" w14:textId="0ED26ABA" w:rsidR="00E61BAE" w:rsidRPr="00DD73A4" w:rsidRDefault="00F16B4B" w:rsidP="007A03BA">
      <w:pPr>
        <w:pStyle w:val="ListParagraph"/>
        <w:numPr>
          <w:ilvl w:val="0"/>
          <w:numId w:val="1"/>
        </w:numPr>
        <w:rPr>
          <w:rFonts w:cstheme="minorHAnsi"/>
        </w:rPr>
      </w:pPr>
      <w:r w:rsidRPr="00DD73A4">
        <w:rPr>
          <w:rFonts w:cstheme="minorHAnsi"/>
        </w:rPr>
        <w:t xml:space="preserve">Apology will come naturally and </w:t>
      </w:r>
      <w:r w:rsidR="00E61BAE" w:rsidRPr="00DD73A4">
        <w:rPr>
          <w:rFonts w:cstheme="minorHAnsi"/>
        </w:rPr>
        <w:t>sincerely to your younger self, for not be</w:t>
      </w:r>
      <w:r w:rsidRPr="00DD73A4">
        <w:rPr>
          <w:rFonts w:cstheme="minorHAnsi"/>
        </w:rPr>
        <w:t>ing</w:t>
      </w:r>
      <w:r w:rsidR="00E61BAE" w:rsidRPr="00DD73A4">
        <w:rPr>
          <w:rFonts w:cstheme="minorHAnsi"/>
        </w:rPr>
        <w:t xml:space="preserve"> aware, </w:t>
      </w:r>
      <w:r w:rsidRPr="00DD73A4">
        <w:rPr>
          <w:rFonts w:cstheme="minorHAnsi"/>
        </w:rPr>
        <w:t xml:space="preserve">and for </w:t>
      </w:r>
      <w:r w:rsidR="00E61BAE" w:rsidRPr="00DD73A4">
        <w:rPr>
          <w:rFonts w:cstheme="minorHAnsi"/>
        </w:rPr>
        <w:t>abandoning and hating that younger part in endless acts of defense. You will see not only how this has hurt you, but you will see how your defenses hurt others. Your heart will open with genuine repentance, remorse, sadness, and desire to reconcile internally and outwardly, if this is possible</w:t>
      </w:r>
      <w:r w:rsidR="00DD73A4">
        <w:rPr>
          <w:rFonts w:cstheme="minorHAnsi"/>
        </w:rPr>
        <w:t>.</w:t>
      </w:r>
    </w:p>
    <w:p w14:paraId="7857D93A" w14:textId="646494F7" w:rsidR="00F16B4B" w:rsidRPr="00DD73A4" w:rsidRDefault="00F16B4B" w:rsidP="00F16B4B">
      <w:pPr>
        <w:rPr>
          <w:rFonts w:asciiTheme="minorHAnsi" w:hAnsiTheme="minorHAnsi" w:cstheme="minorHAnsi"/>
        </w:rPr>
      </w:pPr>
    </w:p>
    <w:p w14:paraId="01B3B49B" w14:textId="3E642196" w:rsidR="00F16B4B" w:rsidRPr="00DD73A4" w:rsidRDefault="00D049ED" w:rsidP="00F16B4B">
      <w:pPr>
        <w:rPr>
          <w:rFonts w:asciiTheme="minorHAnsi" w:hAnsiTheme="minorHAnsi" w:cstheme="minorHAnsi"/>
        </w:rPr>
      </w:pPr>
      <w:r>
        <w:rPr>
          <w:rFonts w:asciiTheme="minorHAnsi" w:hAnsiTheme="minorHAnsi" w:cstheme="minorHAnsi"/>
        </w:rPr>
        <w:tab/>
      </w:r>
      <w:r w:rsidR="00F16B4B" w:rsidRPr="00DD73A4">
        <w:rPr>
          <w:rFonts w:asciiTheme="minorHAnsi" w:hAnsiTheme="minorHAnsi" w:cstheme="minorHAnsi"/>
        </w:rPr>
        <w:t xml:space="preserve">If this process is embarked on with sincerity and devotion it will result in genuine and long-lasting </w:t>
      </w:r>
      <w:r>
        <w:rPr>
          <w:rFonts w:asciiTheme="minorHAnsi" w:hAnsiTheme="minorHAnsi" w:cstheme="minorHAnsi"/>
        </w:rPr>
        <w:tab/>
      </w:r>
      <w:r w:rsidR="00F16B4B" w:rsidRPr="00DD73A4">
        <w:rPr>
          <w:rFonts w:asciiTheme="minorHAnsi" w:hAnsiTheme="minorHAnsi" w:cstheme="minorHAnsi"/>
        </w:rPr>
        <w:t xml:space="preserve">change. You cannot pay lip service to this process; it must happen inside in a way that transforms </w:t>
      </w:r>
      <w:r>
        <w:rPr>
          <w:rFonts w:asciiTheme="minorHAnsi" w:hAnsiTheme="minorHAnsi" w:cstheme="minorHAnsi"/>
        </w:rPr>
        <w:tab/>
      </w:r>
      <w:r w:rsidR="00F16B4B" w:rsidRPr="00DD73A4">
        <w:rPr>
          <w:rFonts w:asciiTheme="minorHAnsi" w:hAnsiTheme="minorHAnsi" w:cstheme="minorHAnsi"/>
        </w:rPr>
        <w:t xml:space="preserve">you. If you repeat the behavior, the process has not been done, no deep awareness has </w:t>
      </w:r>
      <w:r>
        <w:rPr>
          <w:rFonts w:asciiTheme="minorHAnsi" w:hAnsiTheme="minorHAnsi" w:cstheme="minorHAnsi"/>
        </w:rPr>
        <w:tab/>
      </w:r>
      <w:r w:rsidR="00F16B4B" w:rsidRPr="00DD73A4">
        <w:rPr>
          <w:rFonts w:asciiTheme="minorHAnsi" w:hAnsiTheme="minorHAnsi" w:cstheme="minorHAnsi"/>
        </w:rPr>
        <w:t xml:space="preserve">occurred, and </w:t>
      </w:r>
      <w:r>
        <w:rPr>
          <w:rFonts w:asciiTheme="minorHAnsi" w:hAnsiTheme="minorHAnsi" w:cstheme="minorHAnsi"/>
        </w:rPr>
        <w:tab/>
      </w:r>
      <w:r w:rsidR="00F16B4B" w:rsidRPr="00DD73A4">
        <w:rPr>
          <w:rFonts w:asciiTheme="minorHAnsi" w:hAnsiTheme="minorHAnsi" w:cstheme="minorHAnsi"/>
        </w:rPr>
        <w:t xml:space="preserve">more digging is required. If you genuinely see what </w:t>
      </w:r>
      <w:r>
        <w:rPr>
          <w:rFonts w:asciiTheme="minorHAnsi" w:hAnsiTheme="minorHAnsi" w:cstheme="minorHAnsi"/>
        </w:rPr>
        <w:tab/>
      </w:r>
      <w:r w:rsidR="00F16B4B" w:rsidRPr="00DD73A4">
        <w:rPr>
          <w:rFonts w:asciiTheme="minorHAnsi" w:hAnsiTheme="minorHAnsi" w:cstheme="minorHAnsi"/>
        </w:rPr>
        <w:t xml:space="preserve">you have done, why and the </w:t>
      </w:r>
      <w:r>
        <w:rPr>
          <w:rFonts w:asciiTheme="minorHAnsi" w:hAnsiTheme="minorHAnsi" w:cstheme="minorHAnsi"/>
        </w:rPr>
        <w:tab/>
      </w:r>
      <w:r w:rsidR="00F16B4B" w:rsidRPr="00DD73A4">
        <w:rPr>
          <w:rFonts w:asciiTheme="minorHAnsi" w:hAnsiTheme="minorHAnsi" w:cstheme="minorHAnsi"/>
        </w:rPr>
        <w:t xml:space="preserve">consequences of it to </w:t>
      </w:r>
      <w:r>
        <w:rPr>
          <w:rFonts w:asciiTheme="minorHAnsi" w:hAnsiTheme="minorHAnsi" w:cstheme="minorHAnsi"/>
        </w:rPr>
        <w:tab/>
      </w:r>
      <w:r w:rsidR="00F16B4B" w:rsidRPr="00DD73A4">
        <w:rPr>
          <w:rFonts w:asciiTheme="minorHAnsi" w:hAnsiTheme="minorHAnsi" w:cstheme="minorHAnsi"/>
        </w:rPr>
        <w:t xml:space="preserve">yourself and others, you will do anything and everything to pay restitution and change yourself </w:t>
      </w:r>
      <w:r>
        <w:rPr>
          <w:rFonts w:asciiTheme="minorHAnsi" w:hAnsiTheme="minorHAnsi" w:cstheme="minorHAnsi"/>
        </w:rPr>
        <w:tab/>
      </w:r>
      <w:r w:rsidR="00F16B4B" w:rsidRPr="00DD73A4">
        <w:rPr>
          <w:rFonts w:asciiTheme="minorHAnsi" w:hAnsiTheme="minorHAnsi" w:cstheme="minorHAnsi"/>
        </w:rPr>
        <w:t>radically.</w:t>
      </w:r>
    </w:p>
    <w:p w14:paraId="3F63FAD5" w14:textId="799A908C" w:rsidR="00F16B4B" w:rsidRPr="00DD73A4" w:rsidRDefault="00F16B4B" w:rsidP="00F16B4B">
      <w:pPr>
        <w:rPr>
          <w:rFonts w:asciiTheme="minorHAnsi" w:hAnsiTheme="minorHAnsi" w:cstheme="minorHAnsi"/>
        </w:rPr>
      </w:pPr>
    </w:p>
    <w:p w14:paraId="39A83C87" w14:textId="580A1A13" w:rsidR="00F16B4B" w:rsidRPr="00DD73A4" w:rsidRDefault="00D049ED" w:rsidP="00F16B4B">
      <w:pPr>
        <w:rPr>
          <w:rFonts w:asciiTheme="minorHAnsi" w:hAnsiTheme="minorHAnsi" w:cstheme="minorHAnsi"/>
        </w:rPr>
      </w:pPr>
      <w:r>
        <w:rPr>
          <w:rFonts w:asciiTheme="minorHAnsi" w:hAnsiTheme="minorHAnsi" w:cstheme="minorHAnsi"/>
        </w:rPr>
        <w:tab/>
      </w:r>
      <w:r w:rsidR="00F16B4B" w:rsidRPr="00DD73A4">
        <w:rPr>
          <w:rFonts w:asciiTheme="minorHAnsi" w:hAnsiTheme="minorHAnsi" w:cstheme="minorHAnsi"/>
        </w:rPr>
        <w:t xml:space="preserve">This is essentially an inner process. Sometimes it might be possible and advisable to do it with </w:t>
      </w:r>
      <w:r>
        <w:rPr>
          <w:rFonts w:asciiTheme="minorHAnsi" w:hAnsiTheme="minorHAnsi" w:cstheme="minorHAnsi"/>
        </w:rPr>
        <w:tab/>
      </w:r>
      <w:r w:rsidR="00F16B4B" w:rsidRPr="00DD73A4">
        <w:rPr>
          <w:rFonts w:asciiTheme="minorHAnsi" w:hAnsiTheme="minorHAnsi" w:cstheme="minorHAnsi"/>
        </w:rPr>
        <w:t>someone. Mostly it is not. Very often the victim of your behavior does not want</w:t>
      </w:r>
      <w:r>
        <w:rPr>
          <w:rFonts w:asciiTheme="minorHAnsi" w:hAnsiTheme="minorHAnsi" w:cstheme="minorHAnsi"/>
        </w:rPr>
        <w:t xml:space="preserve"> </w:t>
      </w:r>
      <w:r w:rsidR="00F16B4B" w:rsidRPr="00DD73A4">
        <w:rPr>
          <w:rFonts w:asciiTheme="minorHAnsi" w:hAnsiTheme="minorHAnsi" w:cstheme="minorHAnsi"/>
        </w:rPr>
        <w:t xml:space="preserve">to engage in a </w:t>
      </w:r>
      <w:r>
        <w:rPr>
          <w:rFonts w:asciiTheme="minorHAnsi" w:hAnsiTheme="minorHAnsi" w:cstheme="minorHAnsi"/>
        </w:rPr>
        <w:tab/>
      </w:r>
      <w:r w:rsidR="00F16B4B" w:rsidRPr="00DD73A4">
        <w:rPr>
          <w:rFonts w:asciiTheme="minorHAnsi" w:hAnsiTheme="minorHAnsi" w:cstheme="minorHAnsi"/>
        </w:rPr>
        <w:t>process with you or hear your apology. This must be honored. Sometimes they do want to</w:t>
      </w:r>
      <w:r w:rsidR="00DD73A4">
        <w:rPr>
          <w:rFonts w:asciiTheme="minorHAnsi" w:hAnsiTheme="minorHAnsi" w:cstheme="minorHAnsi"/>
        </w:rPr>
        <w:t>,</w:t>
      </w:r>
      <w:r w:rsidR="00F16B4B" w:rsidRPr="00DD73A4">
        <w:rPr>
          <w:rFonts w:asciiTheme="minorHAnsi" w:hAnsiTheme="minorHAnsi" w:cstheme="minorHAnsi"/>
        </w:rPr>
        <w:t xml:space="preserve"> and if you </w:t>
      </w:r>
      <w:r>
        <w:rPr>
          <w:rFonts w:asciiTheme="minorHAnsi" w:hAnsiTheme="minorHAnsi" w:cstheme="minorHAnsi"/>
        </w:rPr>
        <w:tab/>
      </w:r>
      <w:r w:rsidR="00F16B4B" w:rsidRPr="00DD73A4">
        <w:rPr>
          <w:rFonts w:asciiTheme="minorHAnsi" w:hAnsiTheme="minorHAnsi" w:cstheme="minorHAnsi"/>
        </w:rPr>
        <w:t xml:space="preserve">do not bring your side to the table in the way outlined above, you will revictimize them with </w:t>
      </w:r>
      <w:r>
        <w:rPr>
          <w:rFonts w:asciiTheme="minorHAnsi" w:hAnsiTheme="minorHAnsi" w:cstheme="minorHAnsi"/>
        </w:rPr>
        <w:tab/>
      </w:r>
      <w:r w:rsidR="00F16B4B" w:rsidRPr="00DD73A4">
        <w:rPr>
          <w:rFonts w:asciiTheme="minorHAnsi" w:hAnsiTheme="minorHAnsi" w:cstheme="minorHAnsi"/>
        </w:rPr>
        <w:t xml:space="preserve">defensiveness. </w:t>
      </w:r>
      <w:r w:rsidR="008F6776" w:rsidRPr="00DD73A4">
        <w:rPr>
          <w:rFonts w:asciiTheme="minorHAnsi" w:hAnsiTheme="minorHAnsi" w:cstheme="minorHAnsi"/>
        </w:rPr>
        <w:t xml:space="preserve">Sometimes you confess to someone who does not understand the process and they will </w:t>
      </w:r>
      <w:r>
        <w:rPr>
          <w:rFonts w:asciiTheme="minorHAnsi" w:hAnsiTheme="minorHAnsi" w:cstheme="minorHAnsi"/>
        </w:rPr>
        <w:tab/>
      </w:r>
      <w:r w:rsidR="008F6776" w:rsidRPr="00DD73A4">
        <w:rPr>
          <w:rFonts w:asciiTheme="minorHAnsi" w:hAnsiTheme="minorHAnsi" w:cstheme="minorHAnsi"/>
        </w:rPr>
        <w:t xml:space="preserve">victimize you as you try to take responsibility. This is one of the difficulties with the TRC. All kinds of </w:t>
      </w:r>
      <w:r>
        <w:rPr>
          <w:rFonts w:asciiTheme="minorHAnsi" w:hAnsiTheme="minorHAnsi" w:cstheme="minorHAnsi"/>
        </w:rPr>
        <w:tab/>
      </w:r>
      <w:r w:rsidR="008F6776" w:rsidRPr="00DD73A4">
        <w:rPr>
          <w:rFonts w:asciiTheme="minorHAnsi" w:hAnsiTheme="minorHAnsi" w:cstheme="minorHAnsi"/>
        </w:rPr>
        <w:t>safeguards and boundaries need to be in in place before such a process is embarked on externally.</w:t>
      </w:r>
    </w:p>
    <w:p w14:paraId="7DC44990" w14:textId="0F0CCAEF" w:rsidR="008F6776" w:rsidRPr="00DD73A4" w:rsidRDefault="008F6776" w:rsidP="008F6776">
      <w:pPr>
        <w:rPr>
          <w:rFonts w:asciiTheme="minorHAnsi" w:hAnsiTheme="minorHAnsi" w:cstheme="minorHAnsi"/>
          <w:i/>
          <w:iCs/>
          <w:color w:val="181818"/>
        </w:rPr>
      </w:pPr>
    </w:p>
    <w:p w14:paraId="6E4727E6" w14:textId="47C77677" w:rsidR="008F6776" w:rsidRPr="00DD73A4" w:rsidRDefault="008F6776" w:rsidP="008F6776">
      <w:pPr>
        <w:spacing w:line="315" w:lineRule="atLeast"/>
        <w:rPr>
          <w:rFonts w:asciiTheme="minorHAnsi" w:hAnsiTheme="minorHAnsi" w:cstheme="minorHAnsi"/>
          <w:i/>
          <w:iCs/>
          <w:color w:val="181818"/>
        </w:rPr>
      </w:pPr>
      <w:r w:rsidRPr="00DD73A4">
        <w:rPr>
          <w:rFonts w:asciiTheme="minorHAnsi" w:hAnsiTheme="minorHAnsi" w:cstheme="minorHAnsi"/>
          <w:i/>
          <w:iCs/>
          <w:color w:val="181818"/>
        </w:rPr>
        <w:t>“We are not responsible for what breaks us, but we can be responsible for what puts us back together again. Naming the hurt is how we begin to repair our broken parts.” </w:t>
      </w:r>
      <w:r w:rsidR="00DD73A4">
        <w:rPr>
          <w:rFonts w:asciiTheme="minorHAnsi" w:hAnsiTheme="minorHAnsi" w:cstheme="minorHAnsi"/>
          <w:i/>
          <w:iCs/>
          <w:color w:val="181818"/>
        </w:rPr>
        <w:t xml:space="preserve"> ~Tutu</w:t>
      </w:r>
    </w:p>
    <w:p w14:paraId="7870D604" w14:textId="77777777" w:rsidR="008F6776" w:rsidRPr="00F16B4B" w:rsidRDefault="008F6776" w:rsidP="00F16B4B">
      <w:pPr>
        <w:rPr>
          <w:rFonts w:cstheme="minorHAnsi"/>
        </w:rPr>
      </w:pPr>
    </w:p>
    <w:sectPr w:rsidR="008F6776" w:rsidRPr="00F16B4B" w:rsidSect="00D049ED">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4D08CD"/>
    <w:multiLevelType w:val="hybridMultilevel"/>
    <w:tmpl w:val="2A80D3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03BA"/>
    <w:rsid w:val="004E47B8"/>
    <w:rsid w:val="005E334E"/>
    <w:rsid w:val="0062285D"/>
    <w:rsid w:val="007A03BA"/>
    <w:rsid w:val="00854753"/>
    <w:rsid w:val="008F6776"/>
    <w:rsid w:val="00914162"/>
    <w:rsid w:val="00AF724D"/>
    <w:rsid w:val="00CC2C9F"/>
    <w:rsid w:val="00D049ED"/>
    <w:rsid w:val="00DB2FA7"/>
    <w:rsid w:val="00DD73A4"/>
    <w:rsid w:val="00E04D6E"/>
    <w:rsid w:val="00E61BAE"/>
    <w:rsid w:val="00EC17DC"/>
    <w:rsid w:val="00F16B4B"/>
    <w:rsid w:val="00F1726B"/>
    <w:rsid w:val="00FA68F1"/>
    <w:rsid w:val="00FB06A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CCCB52F"/>
  <w14:defaultImageDpi w14:val="32767"/>
  <w15:chartTrackingRefBased/>
  <w15:docId w15:val="{584A59D7-C7CE-8544-B7B5-AB28F0A64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F1726B"/>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03BA"/>
    <w:pPr>
      <w:ind w:left="720"/>
      <w:contextualSpacing/>
    </w:pPr>
    <w:rPr>
      <w:rFonts w:asciiTheme="minorHAnsi" w:eastAsiaTheme="minorHAnsi" w:hAnsiTheme="minorHAnsi" w:cstheme="minorBidi"/>
    </w:rPr>
  </w:style>
  <w:style w:type="character" w:customStyle="1" w:styleId="apple-converted-space">
    <w:name w:val="apple-converted-space"/>
    <w:basedOn w:val="DefaultParagraphFont"/>
    <w:rsid w:val="00CC2C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754757">
      <w:bodyDiv w:val="1"/>
      <w:marLeft w:val="0"/>
      <w:marRight w:val="0"/>
      <w:marTop w:val="0"/>
      <w:marBottom w:val="0"/>
      <w:divBdr>
        <w:top w:val="none" w:sz="0" w:space="0" w:color="auto"/>
        <w:left w:val="none" w:sz="0" w:space="0" w:color="auto"/>
        <w:bottom w:val="none" w:sz="0" w:space="0" w:color="auto"/>
        <w:right w:val="none" w:sz="0" w:space="0" w:color="auto"/>
      </w:divBdr>
    </w:div>
    <w:div w:id="1059670505">
      <w:bodyDiv w:val="1"/>
      <w:marLeft w:val="0"/>
      <w:marRight w:val="0"/>
      <w:marTop w:val="0"/>
      <w:marBottom w:val="0"/>
      <w:divBdr>
        <w:top w:val="none" w:sz="0" w:space="0" w:color="auto"/>
        <w:left w:val="none" w:sz="0" w:space="0" w:color="auto"/>
        <w:bottom w:val="none" w:sz="0" w:space="0" w:color="auto"/>
        <w:right w:val="none" w:sz="0" w:space="0" w:color="auto"/>
      </w:divBdr>
    </w:div>
    <w:div w:id="1716153637">
      <w:bodyDiv w:val="1"/>
      <w:marLeft w:val="0"/>
      <w:marRight w:val="0"/>
      <w:marTop w:val="0"/>
      <w:marBottom w:val="0"/>
      <w:divBdr>
        <w:top w:val="none" w:sz="0" w:space="0" w:color="auto"/>
        <w:left w:val="none" w:sz="0" w:space="0" w:color="auto"/>
        <w:bottom w:val="none" w:sz="0" w:space="0" w:color="auto"/>
        <w:right w:val="none" w:sz="0" w:space="0" w:color="auto"/>
      </w:divBdr>
    </w:div>
    <w:div w:id="1755781079">
      <w:bodyDiv w:val="1"/>
      <w:marLeft w:val="0"/>
      <w:marRight w:val="0"/>
      <w:marTop w:val="0"/>
      <w:marBottom w:val="0"/>
      <w:divBdr>
        <w:top w:val="none" w:sz="0" w:space="0" w:color="auto"/>
        <w:left w:val="none" w:sz="0" w:space="0" w:color="auto"/>
        <w:bottom w:val="none" w:sz="0" w:space="0" w:color="auto"/>
        <w:right w:val="none" w:sz="0" w:space="0" w:color="auto"/>
      </w:divBdr>
      <w:divsChild>
        <w:div w:id="1543522430">
          <w:marLeft w:val="0"/>
          <w:marRight w:val="0"/>
          <w:marTop w:val="0"/>
          <w:marBottom w:val="0"/>
          <w:divBdr>
            <w:top w:val="none" w:sz="0" w:space="0" w:color="auto"/>
            <w:left w:val="none" w:sz="0" w:space="0" w:color="auto"/>
            <w:bottom w:val="none" w:sz="0" w:space="0" w:color="auto"/>
            <w:right w:val="none" w:sz="0" w:space="0" w:color="auto"/>
          </w:divBdr>
          <w:divsChild>
            <w:div w:id="1295596961">
              <w:marLeft w:val="0"/>
              <w:marRight w:val="0"/>
              <w:marTop w:val="0"/>
              <w:marBottom w:val="0"/>
              <w:divBdr>
                <w:top w:val="none" w:sz="0" w:space="0" w:color="auto"/>
                <w:left w:val="none" w:sz="0" w:space="0" w:color="auto"/>
                <w:bottom w:val="none" w:sz="0" w:space="0" w:color="auto"/>
                <w:right w:val="none" w:sz="0" w:space="0" w:color="auto"/>
              </w:divBdr>
              <w:divsChild>
                <w:div w:id="284771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7856692">
          <w:marLeft w:val="0"/>
          <w:marRight w:val="0"/>
          <w:marTop w:val="0"/>
          <w:marBottom w:val="0"/>
          <w:divBdr>
            <w:top w:val="none" w:sz="0" w:space="0" w:color="auto"/>
            <w:left w:val="none" w:sz="0" w:space="0" w:color="auto"/>
            <w:bottom w:val="single" w:sz="6" w:space="8" w:color="D7D7D7"/>
            <w:right w:val="none" w:sz="0" w:space="0" w:color="auto"/>
          </w:divBdr>
          <w:divsChild>
            <w:div w:id="859273526">
              <w:marLeft w:val="0"/>
              <w:marRight w:val="188"/>
              <w:marTop w:val="0"/>
              <w:marBottom w:val="0"/>
              <w:divBdr>
                <w:top w:val="none" w:sz="0" w:space="0" w:color="auto"/>
                <w:left w:val="none" w:sz="0" w:space="0" w:color="auto"/>
                <w:bottom w:val="none" w:sz="0" w:space="0" w:color="auto"/>
                <w:right w:val="none" w:sz="0" w:space="0" w:color="auto"/>
              </w:divBdr>
              <w:divsChild>
                <w:div w:id="340667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75</TotalTime>
  <Pages>2</Pages>
  <Words>803</Words>
  <Characters>4580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3</cp:revision>
  <dcterms:created xsi:type="dcterms:W3CDTF">2022-01-29T16:03:00Z</dcterms:created>
  <dcterms:modified xsi:type="dcterms:W3CDTF">2022-02-01T21:31:00Z</dcterms:modified>
</cp:coreProperties>
</file>