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1D3A" w14:textId="77777777" w:rsidR="004E6172" w:rsidRPr="006067BA" w:rsidRDefault="00411AD8" w:rsidP="00411AD8">
      <w:pPr>
        <w:jc w:val="center"/>
        <w:rPr>
          <w:rFonts w:asciiTheme="majorHAnsi" w:hAnsiTheme="majorHAnsi" w:cstheme="majorHAnsi"/>
          <w:sz w:val="32"/>
          <w:szCs w:val="32"/>
        </w:rPr>
      </w:pPr>
      <w:r w:rsidRPr="006067BA">
        <w:rPr>
          <w:rFonts w:asciiTheme="majorHAnsi" w:hAnsiTheme="majorHAnsi" w:cstheme="majorHAnsi"/>
          <w:sz w:val="32"/>
          <w:szCs w:val="32"/>
        </w:rPr>
        <w:t xml:space="preserve">Fruits of the Spirit – Faithfulness, not despair and </w:t>
      </w:r>
      <w:proofErr w:type="gramStart"/>
      <w:r w:rsidRPr="006067BA">
        <w:rPr>
          <w:rFonts w:asciiTheme="majorHAnsi" w:hAnsiTheme="majorHAnsi" w:cstheme="majorHAnsi"/>
          <w:sz w:val="32"/>
          <w:szCs w:val="32"/>
        </w:rPr>
        <w:t>doubt</w:t>
      </w:r>
      <w:proofErr w:type="gramEnd"/>
    </w:p>
    <w:p w14:paraId="64CA2118" w14:textId="77777777" w:rsidR="00666AC1" w:rsidRPr="006067BA" w:rsidRDefault="00666AC1" w:rsidP="006067BA">
      <w:pPr>
        <w:jc w:val="center"/>
        <w:rPr>
          <w:rFonts w:asciiTheme="majorHAnsi" w:hAnsiTheme="majorHAnsi" w:cstheme="majorHAnsi"/>
          <w:sz w:val="36"/>
          <w:szCs w:val="36"/>
        </w:rPr>
      </w:pPr>
    </w:p>
    <w:p w14:paraId="1AF377B7" w14:textId="77777777" w:rsidR="006067BA" w:rsidRDefault="00666AC1" w:rsidP="006067BA">
      <w:pPr>
        <w:widowControl w:val="0"/>
        <w:autoSpaceDE w:val="0"/>
        <w:autoSpaceDN w:val="0"/>
        <w:adjustRightInd w:val="0"/>
        <w:jc w:val="center"/>
        <w:rPr>
          <w:rFonts w:asciiTheme="majorHAnsi" w:hAnsiTheme="majorHAnsi" w:cstheme="majorHAnsi"/>
          <w:i/>
          <w:color w:val="943634" w:themeColor="accent2" w:themeShade="BF"/>
          <w:sz w:val="22"/>
          <w:szCs w:val="22"/>
          <w:lang w:eastAsia="ja-JP"/>
        </w:rPr>
      </w:pPr>
      <w:r w:rsidRPr="006067BA">
        <w:rPr>
          <w:rFonts w:asciiTheme="majorHAnsi" w:hAnsiTheme="majorHAnsi" w:cstheme="majorHAnsi"/>
          <w:i/>
          <w:color w:val="943634" w:themeColor="accent2" w:themeShade="BF"/>
          <w:sz w:val="22"/>
          <w:szCs w:val="22"/>
          <w:lang w:eastAsia="ja-JP"/>
        </w:rPr>
        <w:t>Being faithful in the smallest things is the way to gain, maintain, and demonstrate the strength needed</w:t>
      </w:r>
      <w:r w:rsidR="00776121" w:rsidRPr="006067BA">
        <w:rPr>
          <w:rFonts w:asciiTheme="majorHAnsi" w:hAnsiTheme="majorHAnsi" w:cstheme="majorHAnsi"/>
          <w:i/>
          <w:color w:val="943634" w:themeColor="accent2" w:themeShade="BF"/>
          <w:sz w:val="22"/>
          <w:szCs w:val="22"/>
          <w:lang w:eastAsia="ja-JP"/>
        </w:rPr>
        <w:t xml:space="preserve"> to accomplish something great.</w:t>
      </w:r>
      <w:r w:rsidRPr="006067BA">
        <w:rPr>
          <w:rFonts w:asciiTheme="majorHAnsi" w:hAnsiTheme="majorHAnsi" w:cstheme="majorHAnsi"/>
          <w:i/>
          <w:color w:val="943634" w:themeColor="accent2" w:themeShade="BF"/>
          <w:sz w:val="22"/>
          <w:szCs w:val="22"/>
          <w:lang w:eastAsia="ja-JP"/>
        </w:rPr>
        <w:t xml:space="preserve"> </w:t>
      </w:r>
      <w:r w:rsidR="00730DB6" w:rsidRPr="006067BA">
        <w:rPr>
          <w:rFonts w:asciiTheme="majorHAnsi" w:hAnsiTheme="majorHAnsi" w:cstheme="majorHAnsi"/>
          <w:i/>
          <w:color w:val="943634" w:themeColor="accent2" w:themeShade="BF"/>
          <w:sz w:val="22"/>
          <w:szCs w:val="22"/>
          <w:lang w:eastAsia="ja-JP"/>
        </w:rPr>
        <w:t xml:space="preserve">                                                                        </w:t>
      </w:r>
    </w:p>
    <w:p w14:paraId="39648C8E" w14:textId="7EF8697A" w:rsidR="00666AC1" w:rsidRPr="006067BA" w:rsidRDefault="00730DB6" w:rsidP="006067BA">
      <w:pPr>
        <w:widowControl w:val="0"/>
        <w:autoSpaceDE w:val="0"/>
        <w:autoSpaceDN w:val="0"/>
        <w:adjustRightInd w:val="0"/>
        <w:jc w:val="center"/>
        <w:rPr>
          <w:rFonts w:asciiTheme="majorHAnsi" w:hAnsiTheme="majorHAnsi" w:cstheme="majorHAnsi"/>
          <w:i/>
          <w:color w:val="943634" w:themeColor="accent2" w:themeShade="BF"/>
          <w:sz w:val="22"/>
          <w:szCs w:val="22"/>
          <w:lang w:eastAsia="ja-JP"/>
        </w:rPr>
      </w:pPr>
      <w:r w:rsidRPr="006067BA">
        <w:rPr>
          <w:rFonts w:asciiTheme="majorHAnsi" w:hAnsiTheme="majorHAnsi" w:cstheme="majorHAnsi"/>
          <w:i/>
          <w:color w:val="943634" w:themeColor="accent2" w:themeShade="BF"/>
          <w:sz w:val="22"/>
          <w:szCs w:val="22"/>
          <w:lang w:eastAsia="ja-JP"/>
        </w:rPr>
        <w:t xml:space="preserve"> ~</w:t>
      </w:r>
      <w:hyperlink r:id="rId5" w:history="1">
        <w:r w:rsidR="00666AC1" w:rsidRPr="006067BA">
          <w:rPr>
            <w:rFonts w:asciiTheme="majorHAnsi" w:hAnsiTheme="majorHAnsi" w:cstheme="majorHAnsi"/>
            <w:i/>
            <w:color w:val="943634" w:themeColor="accent2" w:themeShade="BF"/>
            <w:sz w:val="22"/>
            <w:szCs w:val="22"/>
            <w:lang w:eastAsia="ja-JP"/>
          </w:rPr>
          <w:t>Alex Harris</w:t>
        </w:r>
      </w:hyperlink>
    </w:p>
    <w:p w14:paraId="2F954619" w14:textId="77777777" w:rsidR="005F3520" w:rsidRPr="006067BA" w:rsidRDefault="005F3520">
      <w:pPr>
        <w:rPr>
          <w:rFonts w:asciiTheme="majorHAnsi" w:hAnsiTheme="majorHAnsi" w:cstheme="majorHAnsi"/>
        </w:rPr>
      </w:pPr>
    </w:p>
    <w:p w14:paraId="472FCAD6" w14:textId="50CEF7EF" w:rsidR="002E5CB3" w:rsidRPr="006067BA" w:rsidRDefault="00D601C9">
      <w:pPr>
        <w:rPr>
          <w:rFonts w:asciiTheme="majorHAnsi" w:hAnsiTheme="majorHAnsi" w:cstheme="majorHAnsi"/>
        </w:rPr>
      </w:pPr>
      <w:r w:rsidRPr="006067BA">
        <w:rPr>
          <w:rFonts w:asciiTheme="majorHAnsi" w:hAnsiTheme="majorHAnsi" w:cstheme="majorHAnsi"/>
        </w:rPr>
        <w:tab/>
      </w:r>
      <w:r w:rsidR="00411AD8" w:rsidRPr="006067BA">
        <w:rPr>
          <w:rFonts w:asciiTheme="majorHAnsi" w:hAnsiTheme="majorHAnsi" w:cstheme="majorHAnsi"/>
        </w:rPr>
        <w:t>The entire journey of development a</w:t>
      </w:r>
      <w:r w:rsidRPr="006067BA">
        <w:rPr>
          <w:rFonts w:asciiTheme="majorHAnsi" w:hAnsiTheme="majorHAnsi" w:cstheme="majorHAnsi"/>
        </w:rPr>
        <w:t xml:space="preserve">nd evolution is a mystery the </w:t>
      </w:r>
      <w:r w:rsidR="00411AD8" w:rsidRPr="006067BA">
        <w:rPr>
          <w:rFonts w:asciiTheme="majorHAnsi" w:hAnsiTheme="majorHAnsi" w:cstheme="majorHAnsi"/>
        </w:rPr>
        <w:t xml:space="preserve">end </w:t>
      </w:r>
      <w:r w:rsidRPr="006067BA">
        <w:rPr>
          <w:rFonts w:asciiTheme="majorHAnsi" w:hAnsiTheme="majorHAnsi" w:cstheme="majorHAnsi"/>
        </w:rPr>
        <w:t xml:space="preserve">of which </w:t>
      </w:r>
      <w:r w:rsidR="00411AD8" w:rsidRPr="006067BA">
        <w:rPr>
          <w:rFonts w:asciiTheme="majorHAnsi" w:hAnsiTheme="majorHAnsi" w:cstheme="majorHAnsi"/>
        </w:rPr>
        <w:t>we cannot see. We are unable to see what is ahead</w:t>
      </w:r>
      <w:r w:rsidRPr="006067BA">
        <w:rPr>
          <w:rFonts w:asciiTheme="majorHAnsi" w:hAnsiTheme="majorHAnsi" w:cstheme="majorHAnsi"/>
        </w:rPr>
        <w:t xml:space="preserve"> in our lives.</w:t>
      </w:r>
      <w:r w:rsidR="00F91A01" w:rsidRPr="006067BA">
        <w:rPr>
          <w:rFonts w:asciiTheme="majorHAnsi" w:hAnsiTheme="majorHAnsi" w:cstheme="majorHAnsi"/>
        </w:rPr>
        <w:t xml:space="preserve"> </w:t>
      </w:r>
      <w:r w:rsidR="002E5CB3" w:rsidRPr="006067BA">
        <w:rPr>
          <w:rFonts w:asciiTheme="majorHAnsi" w:hAnsiTheme="majorHAnsi" w:cstheme="majorHAnsi"/>
          <w:b/>
        </w:rPr>
        <w:t>W</w:t>
      </w:r>
      <w:r w:rsidR="00411AD8" w:rsidRPr="006067BA">
        <w:rPr>
          <w:rFonts w:asciiTheme="majorHAnsi" w:hAnsiTheme="majorHAnsi" w:cstheme="majorHAnsi"/>
          <w:b/>
        </w:rPr>
        <w:t>hat is not known is not known.</w:t>
      </w:r>
      <w:r w:rsidR="00411AD8" w:rsidRPr="006067BA">
        <w:rPr>
          <w:rFonts w:asciiTheme="majorHAnsi" w:hAnsiTheme="majorHAnsi" w:cstheme="majorHAnsi"/>
        </w:rPr>
        <w:t xml:space="preserve"> A litt</w:t>
      </w:r>
      <w:r w:rsidR="002E5CB3" w:rsidRPr="006067BA">
        <w:rPr>
          <w:rFonts w:asciiTheme="majorHAnsi" w:hAnsiTheme="majorHAnsi" w:cstheme="majorHAnsi"/>
        </w:rPr>
        <w:t>le kid learning to count has no</w:t>
      </w:r>
      <w:r w:rsidR="00411AD8" w:rsidRPr="006067BA">
        <w:rPr>
          <w:rFonts w:asciiTheme="majorHAnsi" w:hAnsiTheme="majorHAnsi" w:cstheme="majorHAnsi"/>
        </w:rPr>
        <w:t xml:space="preserve"> idea what calculus is or what the e</w:t>
      </w:r>
      <w:r w:rsidR="002C5AAB" w:rsidRPr="006067BA">
        <w:rPr>
          <w:rFonts w:asciiTheme="majorHAnsi" w:hAnsiTheme="majorHAnsi" w:cstheme="majorHAnsi"/>
        </w:rPr>
        <w:t>xperience of doing calculus might</w:t>
      </w:r>
      <w:r w:rsidR="00411AD8" w:rsidRPr="006067BA">
        <w:rPr>
          <w:rFonts w:asciiTheme="majorHAnsi" w:hAnsiTheme="majorHAnsi" w:cstheme="majorHAnsi"/>
        </w:rPr>
        <w:t xml:space="preserve"> be</w:t>
      </w:r>
      <w:r w:rsidR="002C5AAB" w:rsidRPr="006067BA">
        <w:rPr>
          <w:rFonts w:asciiTheme="majorHAnsi" w:hAnsiTheme="majorHAnsi" w:cstheme="majorHAnsi"/>
        </w:rPr>
        <w:t xml:space="preserve"> like</w:t>
      </w:r>
      <w:r w:rsidR="002E5CB3" w:rsidRPr="006067BA">
        <w:rPr>
          <w:rFonts w:asciiTheme="majorHAnsi" w:hAnsiTheme="majorHAnsi" w:cstheme="majorHAnsi"/>
        </w:rPr>
        <w:t>. N</w:t>
      </w:r>
      <w:r w:rsidR="00411AD8" w:rsidRPr="006067BA">
        <w:rPr>
          <w:rFonts w:asciiTheme="majorHAnsi" w:hAnsiTheme="majorHAnsi" w:cstheme="majorHAnsi"/>
        </w:rPr>
        <w:t>o matter how you try to answer the question</w:t>
      </w:r>
      <w:r w:rsidR="002C5AAB" w:rsidRPr="006067BA">
        <w:rPr>
          <w:rFonts w:asciiTheme="majorHAnsi" w:hAnsiTheme="majorHAnsi" w:cstheme="majorHAnsi"/>
        </w:rPr>
        <w:t>,</w:t>
      </w:r>
      <w:r w:rsidR="00115762" w:rsidRPr="006067BA">
        <w:rPr>
          <w:rFonts w:asciiTheme="majorHAnsi" w:hAnsiTheme="majorHAnsi" w:cstheme="majorHAnsi"/>
        </w:rPr>
        <w:t xml:space="preserve"> “W</w:t>
      </w:r>
      <w:r w:rsidR="002C5AAB" w:rsidRPr="006067BA">
        <w:rPr>
          <w:rFonts w:asciiTheme="majorHAnsi" w:hAnsiTheme="majorHAnsi" w:cstheme="majorHAnsi"/>
        </w:rPr>
        <w:t>hat is calculus,</w:t>
      </w:r>
      <w:r w:rsidR="002E5CB3" w:rsidRPr="006067BA">
        <w:rPr>
          <w:rFonts w:asciiTheme="majorHAnsi" w:hAnsiTheme="majorHAnsi" w:cstheme="majorHAnsi"/>
        </w:rPr>
        <w:t>”</w:t>
      </w:r>
      <w:r w:rsidR="00411AD8" w:rsidRPr="006067BA">
        <w:rPr>
          <w:rFonts w:asciiTheme="majorHAnsi" w:hAnsiTheme="majorHAnsi" w:cstheme="majorHAnsi"/>
        </w:rPr>
        <w:t xml:space="preserve"> it will just be words until it is experienc</w:t>
      </w:r>
      <w:r w:rsidR="002C5AAB" w:rsidRPr="006067BA">
        <w:rPr>
          <w:rFonts w:asciiTheme="majorHAnsi" w:hAnsiTheme="majorHAnsi" w:cstheme="majorHAnsi"/>
        </w:rPr>
        <w:t>ed, which is neurologically im</w:t>
      </w:r>
      <w:r w:rsidR="00411AD8" w:rsidRPr="006067BA">
        <w:rPr>
          <w:rFonts w:asciiTheme="majorHAnsi" w:hAnsiTheme="majorHAnsi" w:cstheme="majorHAnsi"/>
        </w:rPr>
        <w:t>possible at age three. There is a ceiling through which we cannot see. However, anyone who is in high school and can do calculus can also count – you can see</w:t>
      </w:r>
      <w:r w:rsidRPr="006067BA">
        <w:rPr>
          <w:rFonts w:asciiTheme="majorHAnsi" w:hAnsiTheme="majorHAnsi" w:cstheme="majorHAnsi"/>
        </w:rPr>
        <w:t xml:space="preserve"> down</w:t>
      </w:r>
      <w:r w:rsidR="00411AD8" w:rsidRPr="006067BA">
        <w:rPr>
          <w:rFonts w:asciiTheme="majorHAnsi" w:hAnsiTheme="majorHAnsi" w:cstheme="majorHAnsi"/>
        </w:rPr>
        <w:t xml:space="preserve"> through th</w:t>
      </w:r>
      <w:r w:rsidR="002E5CB3" w:rsidRPr="006067BA">
        <w:rPr>
          <w:rFonts w:asciiTheme="majorHAnsi" w:hAnsiTheme="majorHAnsi" w:cstheme="majorHAnsi"/>
        </w:rPr>
        <w:t>e</w:t>
      </w:r>
      <w:r w:rsidRPr="006067BA">
        <w:rPr>
          <w:rFonts w:asciiTheme="majorHAnsi" w:hAnsiTheme="majorHAnsi" w:cstheme="majorHAnsi"/>
        </w:rPr>
        <w:t xml:space="preserve"> </w:t>
      </w:r>
      <w:r w:rsidR="00F91A01" w:rsidRPr="006067BA">
        <w:rPr>
          <w:rFonts w:asciiTheme="majorHAnsi" w:hAnsiTheme="majorHAnsi" w:cstheme="majorHAnsi"/>
        </w:rPr>
        <w:t>ceiling, which</w:t>
      </w:r>
      <w:r w:rsidRPr="006067BA">
        <w:rPr>
          <w:rFonts w:asciiTheme="majorHAnsi" w:hAnsiTheme="majorHAnsi" w:cstheme="majorHAnsi"/>
        </w:rPr>
        <w:t xml:space="preserve"> is now the floor. </w:t>
      </w:r>
      <w:r w:rsidR="00115762" w:rsidRPr="006067BA">
        <w:rPr>
          <w:rFonts w:asciiTheme="majorHAnsi" w:hAnsiTheme="majorHAnsi" w:cstheme="majorHAnsi"/>
        </w:rPr>
        <w:t>A</w:t>
      </w:r>
      <w:r w:rsidR="002E5CB3" w:rsidRPr="006067BA">
        <w:rPr>
          <w:rFonts w:asciiTheme="majorHAnsi" w:hAnsiTheme="majorHAnsi" w:cstheme="majorHAnsi"/>
        </w:rPr>
        <w:t>ll growth</w:t>
      </w:r>
      <w:r w:rsidR="00411AD8" w:rsidRPr="006067BA">
        <w:rPr>
          <w:rFonts w:asciiTheme="majorHAnsi" w:hAnsiTheme="majorHAnsi" w:cstheme="majorHAnsi"/>
        </w:rPr>
        <w:t xml:space="preserve"> is like a </w:t>
      </w:r>
      <w:r w:rsidR="00F91A01" w:rsidRPr="006067BA">
        <w:rPr>
          <w:rFonts w:asciiTheme="majorHAnsi" w:hAnsiTheme="majorHAnsi" w:cstheme="majorHAnsi"/>
        </w:rPr>
        <w:t>one-way</w:t>
      </w:r>
      <w:r w:rsidR="00411AD8" w:rsidRPr="006067BA">
        <w:rPr>
          <w:rFonts w:asciiTheme="majorHAnsi" w:hAnsiTheme="majorHAnsi" w:cstheme="majorHAnsi"/>
        </w:rPr>
        <w:t xml:space="preserve"> mirror. All previous stages of development are enfolded and included in the next stage. We do not have to rehearse counting when we can do calculus. It is no</w:t>
      </w:r>
      <w:r w:rsidR="00115762" w:rsidRPr="006067BA">
        <w:rPr>
          <w:rFonts w:asciiTheme="majorHAnsi" w:hAnsiTheme="majorHAnsi" w:cstheme="majorHAnsi"/>
        </w:rPr>
        <w:t xml:space="preserve">w known and taken for granted. </w:t>
      </w:r>
      <w:r w:rsidR="005F3520" w:rsidRPr="006067BA">
        <w:rPr>
          <w:rFonts w:asciiTheme="majorHAnsi" w:hAnsiTheme="majorHAnsi" w:cstheme="majorHAnsi"/>
        </w:rPr>
        <w:t xml:space="preserve">All of life is an exercise in faith – otherwise </w:t>
      </w:r>
      <w:r w:rsidR="002C5AAB" w:rsidRPr="006067BA">
        <w:rPr>
          <w:rFonts w:asciiTheme="majorHAnsi" w:hAnsiTheme="majorHAnsi" w:cstheme="majorHAnsi"/>
        </w:rPr>
        <w:t>we would not move forward</w:t>
      </w:r>
      <w:r w:rsidR="005F3520" w:rsidRPr="006067BA">
        <w:rPr>
          <w:rFonts w:asciiTheme="majorHAnsi" w:hAnsiTheme="majorHAnsi" w:cstheme="majorHAnsi"/>
        </w:rPr>
        <w:t xml:space="preserve"> in any way.</w:t>
      </w:r>
    </w:p>
    <w:p w14:paraId="0F855FDE" w14:textId="6A59A8DC" w:rsidR="00411AD8" w:rsidRPr="006067BA" w:rsidRDefault="002E5CB3">
      <w:pPr>
        <w:rPr>
          <w:rFonts w:asciiTheme="majorHAnsi" w:hAnsiTheme="majorHAnsi" w:cstheme="majorHAnsi"/>
        </w:rPr>
      </w:pPr>
      <w:r w:rsidRPr="006067BA">
        <w:rPr>
          <w:rFonts w:asciiTheme="majorHAnsi" w:hAnsiTheme="majorHAnsi" w:cstheme="majorHAnsi"/>
        </w:rPr>
        <w:tab/>
      </w:r>
      <w:r w:rsidR="00411AD8" w:rsidRPr="006067BA">
        <w:rPr>
          <w:rFonts w:asciiTheme="majorHAnsi" w:hAnsiTheme="majorHAnsi" w:cstheme="majorHAnsi"/>
        </w:rPr>
        <w:t>This principle holds true not only intellectually, but also physically</w:t>
      </w:r>
      <w:r w:rsidR="00730DB6" w:rsidRPr="006067BA">
        <w:rPr>
          <w:rFonts w:asciiTheme="majorHAnsi" w:hAnsiTheme="majorHAnsi" w:cstheme="majorHAnsi"/>
        </w:rPr>
        <w:t xml:space="preserve">, </w:t>
      </w:r>
      <w:r w:rsidR="00411AD8" w:rsidRPr="006067BA">
        <w:rPr>
          <w:rFonts w:asciiTheme="majorHAnsi" w:hAnsiTheme="majorHAnsi" w:cstheme="majorHAnsi"/>
        </w:rPr>
        <w:t>emotionally</w:t>
      </w:r>
      <w:r w:rsidR="002C5AAB" w:rsidRPr="006067BA">
        <w:rPr>
          <w:rFonts w:asciiTheme="majorHAnsi" w:hAnsiTheme="majorHAnsi" w:cstheme="majorHAnsi"/>
        </w:rPr>
        <w:t>,</w:t>
      </w:r>
      <w:r w:rsidR="00411AD8" w:rsidRPr="006067BA">
        <w:rPr>
          <w:rFonts w:asciiTheme="majorHAnsi" w:hAnsiTheme="majorHAnsi" w:cstheme="majorHAnsi"/>
        </w:rPr>
        <w:t xml:space="preserve"> and spiritually. I must hear at least te</w:t>
      </w:r>
      <w:r w:rsidR="002C5AAB" w:rsidRPr="006067BA">
        <w:rPr>
          <w:rFonts w:asciiTheme="majorHAnsi" w:hAnsiTheme="majorHAnsi" w:cstheme="majorHAnsi"/>
        </w:rPr>
        <w:t>n times a day, “This is so hard!</w:t>
      </w:r>
      <w:r w:rsidR="00411AD8" w:rsidRPr="006067BA">
        <w:rPr>
          <w:rFonts w:asciiTheme="majorHAnsi" w:hAnsiTheme="majorHAnsi" w:cstheme="majorHAnsi"/>
        </w:rPr>
        <w:t>” Yes, it is</w:t>
      </w:r>
      <w:r w:rsidR="002C5AAB" w:rsidRPr="006067BA">
        <w:rPr>
          <w:rFonts w:asciiTheme="majorHAnsi" w:hAnsiTheme="majorHAnsi" w:cstheme="majorHAnsi"/>
        </w:rPr>
        <w:t xml:space="preserve"> hard</w:t>
      </w:r>
      <w:r w:rsidR="00411AD8" w:rsidRPr="006067BA">
        <w:rPr>
          <w:rFonts w:asciiTheme="majorHAnsi" w:hAnsiTheme="majorHAnsi" w:cstheme="majorHAnsi"/>
        </w:rPr>
        <w:t>. It w</w:t>
      </w:r>
      <w:r w:rsidRPr="006067BA">
        <w:rPr>
          <w:rFonts w:asciiTheme="majorHAnsi" w:hAnsiTheme="majorHAnsi" w:cstheme="majorHAnsi"/>
        </w:rPr>
        <w:t>as hard to learn to count</w:t>
      </w:r>
      <w:r w:rsidR="002C5AAB" w:rsidRPr="006067BA">
        <w:rPr>
          <w:rFonts w:asciiTheme="majorHAnsi" w:hAnsiTheme="majorHAnsi" w:cstheme="majorHAnsi"/>
        </w:rPr>
        <w:t>,</w:t>
      </w:r>
      <w:r w:rsidRPr="006067BA">
        <w:rPr>
          <w:rFonts w:asciiTheme="majorHAnsi" w:hAnsiTheme="majorHAnsi" w:cstheme="majorHAnsi"/>
        </w:rPr>
        <w:t xml:space="preserve"> too. So what is required?</w:t>
      </w:r>
      <w:r w:rsidR="00411AD8" w:rsidRPr="006067BA">
        <w:rPr>
          <w:rFonts w:asciiTheme="majorHAnsi" w:hAnsiTheme="majorHAnsi" w:cstheme="majorHAnsi"/>
        </w:rPr>
        <w:t xml:space="preserve"> Faithfulness to the process – co-operating with the process no matter how slowly you jud</w:t>
      </w:r>
      <w:r w:rsidRPr="006067BA">
        <w:rPr>
          <w:rFonts w:asciiTheme="majorHAnsi" w:hAnsiTheme="majorHAnsi" w:cstheme="majorHAnsi"/>
        </w:rPr>
        <w:t xml:space="preserve">ge yourself to be progressing. </w:t>
      </w:r>
      <w:r w:rsidR="00411AD8" w:rsidRPr="006067BA">
        <w:rPr>
          <w:rFonts w:asciiTheme="majorHAnsi" w:hAnsiTheme="majorHAnsi" w:cstheme="majorHAnsi"/>
          <w:b/>
        </w:rPr>
        <w:t xml:space="preserve">It means </w:t>
      </w:r>
      <w:r w:rsidR="00115762" w:rsidRPr="006067BA">
        <w:rPr>
          <w:rFonts w:asciiTheme="majorHAnsi" w:hAnsiTheme="majorHAnsi" w:cstheme="majorHAnsi"/>
          <w:b/>
        </w:rPr>
        <w:t xml:space="preserve">remaining </w:t>
      </w:r>
      <w:r w:rsidR="00411AD8" w:rsidRPr="006067BA">
        <w:rPr>
          <w:rFonts w:asciiTheme="majorHAnsi" w:hAnsiTheme="majorHAnsi" w:cstheme="majorHAnsi"/>
          <w:b/>
        </w:rPr>
        <w:t>faithful to the process</w:t>
      </w:r>
      <w:r w:rsidR="002C5AAB" w:rsidRPr="006067BA">
        <w:rPr>
          <w:rFonts w:asciiTheme="majorHAnsi" w:hAnsiTheme="majorHAnsi" w:cstheme="majorHAnsi"/>
          <w:b/>
        </w:rPr>
        <w:t xml:space="preserve"> and </w:t>
      </w:r>
      <w:r w:rsidR="00115762" w:rsidRPr="006067BA">
        <w:rPr>
          <w:rFonts w:asciiTheme="majorHAnsi" w:hAnsiTheme="majorHAnsi" w:cstheme="majorHAnsi"/>
          <w:b/>
        </w:rPr>
        <w:t>faithful to the vision and ideal for which you strive,</w:t>
      </w:r>
      <w:r w:rsidR="00411AD8" w:rsidRPr="006067BA">
        <w:rPr>
          <w:rFonts w:asciiTheme="majorHAnsi" w:hAnsiTheme="majorHAnsi" w:cstheme="majorHAnsi"/>
          <w:b/>
        </w:rPr>
        <w:t xml:space="preserve"> instead of doubting and despairing</w:t>
      </w:r>
      <w:r w:rsidR="00115762" w:rsidRPr="006067BA">
        <w:rPr>
          <w:rFonts w:asciiTheme="majorHAnsi" w:hAnsiTheme="majorHAnsi" w:cstheme="majorHAnsi"/>
          <w:b/>
        </w:rPr>
        <w:t xml:space="preserve">. It is </w:t>
      </w:r>
      <w:r w:rsidR="00411AD8" w:rsidRPr="006067BA">
        <w:rPr>
          <w:rFonts w:asciiTheme="majorHAnsi" w:hAnsiTheme="majorHAnsi" w:cstheme="majorHAnsi"/>
          <w:b/>
        </w:rPr>
        <w:t xml:space="preserve">just staying with the practice. </w:t>
      </w:r>
      <w:r w:rsidR="00411AD8" w:rsidRPr="006067BA">
        <w:rPr>
          <w:rFonts w:asciiTheme="majorHAnsi" w:hAnsiTheme="majorHAnsi" w:cstheme="majorHAnsi"/>
        </w:rPr>
        <w:t xml:space="preserve">All of life has taught you that if you stick with the practice you will eventually learn – right?  </w:t>
      </w:r>
    </w:p>
    <w:p w14:paraId="07C24087" w14:textId="45EAADBF" w:rsidR="00115762" w:rsidRPr="006067BA" w:rsidRDefault="00666AC1" w:rsidP="00666AC1">
      <w:pPr>
        <w:widowControl w:val="0"/>
        <w:autoSpaceDE w:val="0"/>
        <w:autoSpaceDN w:val="0"/>
        <w:adjustRightInd w:val="0"/>
        <w:rPr>
          <w:rFonts w:asciiTheme="majorHAnsi" w:hAnsiTheme="majorHAnsi" w:cstheme="majorHAnsi"/>
        </w:rPr>
      </w:pPr>
      <w:r w:rsidRPr="006067BA">
        <w:rPr>
          <w:rFonts w:asciiTheme="majorHAnsi" w:hAnsiTheme="majorHAnsi" w:cstheme="majorHAnsi"/>
        </w:rPr>
        <w:tab/>
      </w:r>
      <w:r w:rsidR="00411AD8" w:rsidRPr="006067BA">
        <w:rPr>
          <w:rFonts w:asciiTheme="majorHAnsi" w:hAnsiTheme="majorHAnsi" w:cstheme="majorHAnsi"/>
        </w:rPr>
        <w:t>And all the stories and myths of the</w:t>
      </w:r>
      <w:r w:rsidR="002C5AAB" w:rsidRPr="006067BA">
        <w:rPr>
          <w:rFonts w:asciiTheme="majorHAnsi" w:hAnsiTheme="majorHAnsi" w:cstheme="majorHAnsi"/>
        </w:rPr>
        <w:t xml:space="preserve"> hero</w:t>
      </w:r>
      <w:r w:rsidR="00621D6E" w:rsidRPr="006067BA">
        <w:rPr>
          <w:rFonts w:asciiTheme="majorHAnsi" w:hAnsiTheme="majorHAnsi" w:cstheme="majorHAnsi"/>
        </w:rPr>
        <w:t>’s journey</w:t>
      </w:r>
      <w:r w:rsidR="00411AD8" w:rsidRPr="006067BA">
        <w:rPr>
          <w:rFonts w:asciiTheme="majorHAnsi" w:hAnsiTheme="majorHAnsi" w:cstheme="majorHAnsi"/>
        </w:rPr>
        <w:t xml:space="preserve"> talk about this quality of belief and faithfulness to the end result, despite </w:t>
      </w:r>
      <w:r w:rsidR="00F04A57" w:rsidRPr="006067BA">
        <w:rPr>
          <w:rFonts w:asciiTheme="majorHAnsi" w:hAnsiTheme="majorHAnsi" w:cstheme="majorHAnsi"/>
        </w:rPr>
        <w:t xml:space="preserve">being blind to the road ahead. </w:t>
      </w:r>
      <w:r w:rsidR="00411AD8" w:rsidRPr="006067BA">
        <w:rPr>
          <w:rFonts w:asciiTheme="majorHAnsi" w:hAnsiTheme="majorHAnsi" w:cstheme="majorHAnsi"/>
        </w:rPr>
        <w:t xml:space="preserve">The Israelites complained bitterly about </w:t>
      </w:r>
      <w:r w:rsidR="00F04A57" w:rsidRPr="006067BA">
        <w:rPr>
          <w:rFonts w:asciiTheme="majorHAnsi" w:hAnsiTheme="majorHAnsi" w:cstheme="majorHAnsi"/>
        </w:rPr>
        <w:t>wandering in the desert to the Promised L</w:t>
      </w:r>
      <w:r w:rsidR="00411AD8" w:rsidRPr="006067BA">
        <w:rPr>
          <w:rFonts w:asciiTheme="majorHAnsi" w:hAnsiTheme="majorHAnsi" w:cstheme="majorHAnsi"/>
        </w:rPr>
        <w:t>and.</w:t>
      </w:r>
      <w:r w:rsidR="00F04A57" w:rsidRPr="006067BA">
        <w:rPr>
          <w:rFonts w:asciiTheme="majorHAnsi" w:hAnsiTheme="majorHAnsi" w:cstheme="majorHAnsi"/>
        </w:rPr>
        <w:t xml:space="preserve"> They rebelled, they wanted to turn back, they complained ab</w:t>
      </w:r>
      <w:r w:rsidR="00621D6E" w:rsidRPr="006067BA">
        <w:rPr>
          <w:rFonts w:asciiTheme="majorHAnsi" w:hAnsiTheme="majorHAnsi" w:cstheme="majorHAnsi"/>
        </w:rPr>
        <w:t xml:space="preserve">out </w:t>
      </w:r>
      <w:r w:rsidR="002C5AAB" w:rsidRPr="006067BA">
        <w:rPr>
          <w:rFonts w:asciiTheme="majorHAnsi" w:hAnsiTheme="majorHAnsi" w:cstheme="majorHAnsi"/>
        </w:rPr>
        <w:t xml:space="preserve">the </w:t>
      </w:r>
      <w:r w:rsidR="00621D6E" w:rsidRPr="006067BA">
        <w:rPr>
          <w:rFonts w:asciiTheme="majorHAnsi" w:hAnsiTheme="majorHAnsi" w:cstheme="majorHAnsi"/>
        </w:rPr>
        <w:t xml:space="preserve">manna that sustained them. </w:t>
      </w:r>
      <w:r w:rsidR="00F04A57" w:rsidRPr="006067BA">
        <w:rPr>
          <w:rFonts w:asciiTheme="majorHAnsi" w:hAnsiTheme="majorHAnsi" w:cstheme="majorHAnsi"/>
        </w:rPr>
        <w:t>But wandering in the spiritual wilderness is an in</w:t>
      </w:r>
      <w:r w:rsidR="00730DB6" w:rsidRPr="006067BA">
        <w:rPr>
          <w:rFonts w:asciiTheme="majorHAnsi" w:hAnsiTheme="majorHAnsi" w:cstheme="majorHAnsi"/>
        </w:rPr>
        <w:t>i</w:t>
      </w:r>
      <w:r w:rsidR="00F04A57" w:rsidRPr="006067BA">
        <w:rPr>
          <w:rFonts w:asciiTheme="majorHAnsi" w:hAnsiTheme="majorHAnsi" w:cstheme="majorHAnsi"/>
        </w:rPr>
        <w:t xml:space="preserve">tiatory time of testing your faith, perseverance, dedication, </w:t>
      </w:r>
      <w:r w:rsidR="00F91A01" w:rsidRPr="006067BA">
        <w:rPr>
          <w:rFonts w:asciiTheme="majorHAnsi" w:hAnsiTheme="majorHAnsi" w:cstheme="majorHAnsi"/>
        </w:rPr>
        <w:t>and devotion</w:t>
      </w:r>
      <w:r w:rsidR="00F04A57" w:rsidRPr="006067BA">
        <w:rPr>
          <w:rFonts w:asciiTheme="majorHAnsi" w:hAnsiTheme="majorHAnsi" w:cstheme="majorHAnsi"/>
        </w:rPr>
        <w:t xml:space="preserve"> to the evolutionary impulse within.</w:t>
      </w:r>
      <w:r w:rsidRPr="006067BA">
        <w:rPr>
          <w:rFonts w:asciiTheme="majorHAnsi" w:hAnsiTheme="majorHAnsi" w:cstheme="majorHAnsi"/>
        </w:rPr>
        <w:t xml:space="preserve"> Can you stay with it? Or will you fall asleep again and </w:t>
      </w:r>
      <w:r w:rsidR="002C5AAB" w:rsidRPr="006067BA">
        <w:rPr>
          <w:rFonts w:asciiTheme="majorHAnsi" w:hAnsiTheme="majorHAnsi" w:cstheme="majorHAnsi"/>
        </w:rPr>
        <w:t>go back to being in bondage to P</w:t>
      </w:r>
      <w:r w:rsidRPr="006067BA">
        <w:rPr>
          <w:rFonts w:asciiTheme="majorHAnsi" w:hAnsiTheme="majorHAnsi" w:cstheme="majorHAnsi"/>
        </w:rPr>
        <w:t xml:space="preserve">haraoh – the tyrant ego of judgment, </w:t>
      </w:r>
      <w:r w:rsidR="00F91A01" w:rsidRPr="006067BA">
        <w:rPr>
          <w:rFonts w:asciiTheme="majorHAnsi" w:hAnsiTheme="majorHAnsi" w:cstheme="majorHAnsi"/>
        </w:rPr>
        <w:t>self-limitation</w:t>
      </w:r>
      <w:r w:rsidR="002C5AAB" w:rsidRPr="006067BA">
        <w:rPr>
          <w:rFonts w:asciiTheme="majorHAnsi" w:hAnsiTheme="majorHAnsi" w:cstheme="majorHAnsi"/>
        </w:rPr>
        <w:t xml:space="preserve">, doubt, </w:t>
      </w:r>
      <w:r w:rsidR="00621D6E" w:rsidRPr="006067BA">
        <w:rPr>
          <w:rFonts w:asciiTheme="majorHAnsi" w:hAnsiTheme="majorHAnsi" w:cstheme="majorHAnsi"/>
        </w:rPr>
        <w:t>despair,</w:t>
      </w:r>
      <w:r w:rsidR="00115762" w:rsidRPr="006067BA">
        <w:rPr>
          <w:rFonts w:asciiTheme="majorHAnsi" w:hAnsiTheme="majorHAnsi" w:cstheme="majorHAnsi"/>
        </w:rPr>
        <w:t xml:space="preserve"> addiction</w:t>
      </w:r>
      <w:r w:rsidR="002C5AAB" w:rsidRPr="006067BA">
        <w:rPr>
          <w:rFonts w:asciiTheme="majorHAnsi" w:hAnsiTheme="majorHAnsi" w:cstheme="majorHAnsi"/>
        </w:rPr>
        <w:t>,</w:t>
      </w:r>
      <w:r w:rsidR="00115762" w:rsidRPr="006067BA">
        <w:rPr>
          <w:rFonts w:asciiTheme="majorHAnsi" w:hAnsiTheme="majorHAnsi" w:cstheme="majorHAnsi"/>
        </w:rPr>
        <w:t xml:space="preserve"> and</w:t>
      </w:r>
      <w:r w:rsidRPr="006067BA">
        <w:rPr>
          <w:rFonts w:asciiTheme="majorHAnsi" w:hAnsiTheme="majorHAnsi" w:cstheme="majorHAnsi"/>
        </w:rPr>
        <w:t xml:space="preserve"> fleeting plea</w:t>
      </w:r>
      <w:r w:rsidR="002C5AAB" w:rsidRPr="006067BA">
        <w:rPr>
          <w:rFonts w:asciiTheme="majorHAnsi" w:hAnsiTheme="majorHAnsi" w:cstheme="majorHAnsi"/>
        </w:rPr>
        <w:t>sure to cope with the tyranny? There’s a</w:t>
      </w:r>
      <w:r w:rsidRPr="006067BA">
        <w:rPr>
          <w:rFonts w:asciiTheme="majorHAnsi" w:hAnsiTheme="majorHAnsi" w:cstheme="majorHAnsi"/>
        </w:rPr>
        <w:t>lways a choice.</w:t>
      </w:r>
      <w:r w:rsidR="005F3520" w:rsidRPr="006067BA">
        <w:rPr>
          <w:rFonts w:asciiTheme="majorHAnsi" w:hAnsiTheme="majorHAnsi" w:cstheme="majorHAnsi"/>
        </w:rPr>
        <w:t xml:space="preserve"> </w:t>
      </w:r>
    </w:p>
    <w:p w14:paraId="0ABB7F40" w14:textId="0903A650" w:rsidR="00730DB6" w:rsidRPr="006067BA" w:rsidRDefault="00115762" w:rsidP="00666AC1">
      <w:pPr>
        <w:widowControl w:val="0"/>
        <w:autoSpaceDE w:val="0"/>
        <w:autoSpaceDN w:val="0"/>
        <w:adjustRightInd w:val="0"/>
        <w:rPr>
          <w:rFonts w:asciiTheme="majorHAnsi" w:hAnsiTheme="majorHAnsi" w:cstheme="majorHAnsi"/>
        </w:rPr>
      </w:pPr>
      <w:r w:rsidRPr="006067BA">
        <w:rPr>
          <w:rFonts w:asciiTheme="majorHAnsi" w:hAnsiTheme="majorHAnsi" w:cstheme="majorHAnsi"/>
        </w:rPr>
        <w:tab/>
      </w:r>
      <w:r w:rsidR="005F3520" w:rsidRPr="006067BA">
        <w:rPr>
          <w:rFonts w:asciiTheme="majorHAnsi" w:hAnsiTheme="majorHAnsi" w:cstheme="majorHAnsi"/>
        </w:rPr>
        <w:t xml:space="preserve">Do you remember the movie of </w:t>
      </w:r>
      <w:r w:rsidR="005F3520" w:rsidRPr="006067BA">
        <w:rPr>
          <w:rFonts w:asciiTheme="majorHAnsi" w:hAnsiTheme="majorHAnsi" w:cstheme="majorHAnsi"/>
          <w:i/>
        </w:rPr>
        <w:t>Indiana Jones and the Last Crusade</w:t>
      </w:r>
      <w:r w:rsidR="005F3520" w:rsidRPr="006067BA">
        <w:rPr>
          <w:rFonts w:asciiTheme="majorHAnsi" w:hAnsiTheme="majorHAnsi" w:cstheme="majorHAnsi"/>
        </w:rPr>
        <w:t>? Right a</w:t>
      </w:r>
      <w:r w:rsidRPr="006067BA">
        <w:rPr>
          <w:rFonts w:asciiTheme="majorHAnsi" w:hAnsiTheme="majorHAnsi" w:cstheme="majorHAnsi"/>
        </w:rPr>
        <w:t>t the end of the quest for the Holy G</w:t>
      </w:r>
      <w:r w:rsidR="005F3520" w:rsidRPr="006067BA">
        <w:rPr>
          <w:rFonts w:asciiTheme="majorHAnsi" w:hAnsiTheme="majorHAnsi" w:cstheme="majorHAnsi"/>
        </w:rPr>
        <w:t xml:space="preserve">rail, our hero comes to a deep chasm on the other side of which is the Holy Grail. He cannot go backwards and there is no path forward. He steps off the cliff and the bridge appears. There is a similar scene in the Narnia series when the children have to step off of a mountain and they find they can fly. You yourselves have experienced this in your own lives. </w:t>
      </w:r>
    </w:p>
    <w:p w14:paraId="560D652F" w14:textId="5DD78D0E" w:rsidR="00730DB6" w:rsidRPr="006067BA" w:rsidRDefault="00730DB6" w:rsidP="00666AC1">
      <w:pPr>
        <w:widowControl w:val="0"/>
        <w:autoSpaceDE w:val="0"/>
        <w:autoSpaceDN w:val="0"/>
        <w:adjustRightInd w:val="0"/>
        <w:rPr>
          <w:rFonts w:asciiTheme="majorHAnsi" w:hAnsiTheme="majorHAnsi" w:cstheme="majorHAnsi"/>
        </w:rPr>
      </w:pPr>
      <w:r w:rsidRPr="006067BA">
        <w:rPr>
          <w:rFonts w:asciiTheme="majorHAnsi" w:hAnsiTheme="majorHAnsi" w:cstheme="majorHAnsi"/>
        </w:rPr>
        <w:tab/>
        <w:t>How are you tempted to not remain faithful to your practice,</w:t>
      </w:r>
      <w:r w:rsidR="005F3520" w:rsidRPr="006067BA">
        <w:rPr>
          <w:rFonts w:asciiTheme="majorHAnsi" w:hAnsiTheme="majorHAnsi" w:cstheme="majorHAnsi"/>
        </w:rPr>
        <w:t xml:space="preserve"> </w:t>
      </w:r>
      <w:r w:rsidRPr="006067BA">
        <w:rPr>
          <w:rFonts w:asciiTheme="majorHAnsi" w:hAnsiTheme="majorHAnsi" w:cstheme="majorHAnsi"/>
        </w:rPr>
        <w:t>whether this is to reach enlightenment, or to</w:t>
      </w:r>
      <w:r w:rsidR="002C5AAB" w:rsidRPr="006067BA">
        <w:rPr>
          <w:rFonts w:asciiTheme="majorHAnsi" w:hAnsiTheme="majorHAnsi" w:cstheme="majorHAnsi"/>
        </w:rPr>
        <w:t xml:space="preserve"> learn a new skill</w:t>
      </w:r>
      <w:r w:rsidRPr="006067BA">
        <w:rPr>
          <w:rFonts w:asciiTheme="majorHAnsi" w:hAnsiTheme="majorHAnsi" w:cstheme="majorHAnsi"/>
        </w:rPr>
        <w:t xml:space="preserve">? </w:t>
      </w:r>
      <w:r w:rsidR="005F3520" w:rsidRPr="006067BA">
        <w:rPr>
          <w:rFonts w:asciiTheme="majorHAnsi" w:hAnsiTheme="majorHAnsi" w:cstheme="majorHAnsi"/>
        </w:rPr>
        <w:t>How are you tempted to not step forward even though to not do so means going backwards and stagnating</w:t>
      </w:r>
      <w:r w:rsidR="00115762" w:rsidRPr="006067BA">
        <w:rPr>
          <w:rFonts w:asciiTheme="majorHAnsi" w:hAnsiTheme="majorHAnsi" w:cstheme="majorHAnsi"/>
        </w:rPr>
        <w:t xml:space="preserve">? </w:t>
      </w:r>
      <w:r w:rsidRPr="006067BA">
        <w:rPr>
          <w:rFonts w:asciiTheme="majorHAnsi" w:hAnsiTheme="majorHAnsi" w:cstheme="majorHAnsi"/>
        </w:rPr>
        <w:t>Do you tell yourself:</w:t>
      </w:r>
    </w:p>
    <w:p w14:paraId="5AEF98FC" w14:textId="77777777" w:rsidR="00730DB6" w:rsidRPr="006067BA" w:rsidRDefault="00730DB6" w:rsidP="00666AC1">
      <w:pPr>
        <w:widowControl w:val="0"/>
        <w:autoSpaceDE w:val="0"/>
        <w:autoSpaceDN w:val="0"/>
        <w:adjustRightInd w:val="0"/>
        <w:rPr>
          <w:rFonts w:asciiTheme="majorHAnsi" w:hAnsiTheme="majorHAnsi" w:cstheme="majorHAnsi"/>
        </w:rPr>
      </w:pPr>
    </w:p>
    <w:p w14:paraId="34CCDE61" w14:textId="5B1172AC"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This isn’t working;</w:t>
      </w:r>
      <w:r w:rsidR="00730DB6" w:rsidRPr="006067BA">
        <w:rPr>
          <w:rFonts w:asciiTheme="majorHAnsi" w:hAnsiTheme="majorHAnsi" w:cstheme="majorHAnsi"/>
        </w:rPr>
        <w:t xml:space="preserve"> I don’t believe it w</w:t>
      </w:r>
      <w:r w:rsidRPr="006067BA">
        <w:rPr>
          <w:rFonts w:asciiTheme="majorHAnsi" w:hAnsiTheme="majorHAnsi" w:cstheme="majorHAnsi"/>
        </w:rPr>
        <w:t>ill get me what I want.</w:t>
      </w:r>
    </w:p>
    <w:p w14:paraId="327BF91E" w14:textId="26A38276"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This is taking too long.</w:t>
      </w:r>
    </w:p>
    <w:p w14:paraId="5910D17C" w14:textId="049D1B8A"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 am too old.</w:t>
      </w:r>
    </w:p>
    <w:p w14:paraId="754156DD" w14:textId="538D0377" w:rsidR="00730DB6" w:rsidRPr="006067BA" w:rsidRDefault="00730DB6"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This is as go</w:t>
      </w:r>
      <w:r w:rsidR="00F91A01" w:rsidRPr="006067BA">
        <w:rPr>
          <w:rFonts w:asciiTheme="majorHAnsi" w:hAnsiTheme="majorHAnsi" w:cstheme="majorHAnsi"/>
        </w:rPr>
        <w:t>od as it gets; it’ll have to do.</w:t>
      </w:r>
    </w:p>
    <w:p w14:paraId="47EB9281" w14:textId="29D51AA5"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What’s the point?</w:t>
      </w:r>
    </w:p>
    <w:p w14:paraId="33604152" w14:textId="726A44A9"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I’m too stupid.</w:t>
      </w:r>
    </w:p>
    <w:p w14:paraId="0EB6B431" w14:textId="1AD3C19C" w:rsidR="002E5CB3"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I’m too tired.</w:t>
      </w:r>
    </w:p>
    <w:p w14:paraId="122B87A2" w14:textId="3B6E9C3B" w:rsidR="002E5CB3"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I’ll do it tomorrow.</w:t>
      </w:r>
    </w:p>
    <w:p w14:paraId="1373C517" w14:textId="2D61D4C8"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It’s too hard- too much work.</w:t>
      </w:r>
    </w:p>
    <w:p w14:paraId="5B5CB1E2" w14:textId="76E49432" w:rsidR="00730DB6" w:rsidRPr="006067BA" w:rsidRDefault="00730DB6"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 xml:space="preserve">I must be doing </w:t>
      </w:r>
      <w:r w:rsidR="00F91A01" w:rsidRPr="006067BA">
        <w:rPr>
          <w:rFonts w:asciiTheme="majorHAnsi" w:hAnsiTheme="majorHAnsi" w:cstheme="majorHAnsi"/>
        </w:rPr>
        <w:t>something wrong.</w:t>
      </w:r>
    </w:p>
    <w:p w14:paraId="61B58860" w14:textId="349EE945"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I don’t have time.</w:t>
      </w:r>
    </w:p>
    <w:p w14:paraId="0C3DBF3E" w14:textId="4E0A56DB"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lastRenderedPageBreak/>
        <w:t>It’s not making me happy.</w:t>
      </w:r>
    </w:p>
    <w:p w14:paraId="37DE645F" w14:textId="3B0ED1A6" w:rsidR="00730DB6" w:rsidRPr="006067BA" w:rsidRDefault="00F91A01"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Who says there’s any guarantee?</w:t>
      </w:r>
    </w:p>
    <w:p w14:paraId="69BD68DA" w14:textId="5509B035" w:rsidR="00730DB6" w:rsidRPr="006067BA" w:rsidRDefault="00730DB6" w:rsidP="00F91A01">
      <w:pPr>
        <w:pStyle w:val="ListParagraph"/>
        <w:widowControl w:val="0"/>
        <w:numPr>
          <w:ilvl w:val="0"/>
          <w:numId w:val="1"/>
        </w:numPr>
        <w:autoSpaceDE w:val="0"/>
        <w:autoSpaceDN w:val="0"/>
        <w:adjustRightInd w:val="0"/>
        <w:rPr>
          <w:rFonts w:asciiTheme="majorHAnsi" w:hAnsiTheme="majorHAnsi" w:cstheme="majorHAnsi"/>
        </w:rPr>
      </w:pPr>
      <w:r w:rsidRPr="006067BA">
        <w:rPr>
          <w:rFonts w:asciiTheme="majorHAnsi" w:hAnsiTheme="majorHAnsi" w:cstheme="majorHAnsi"/>
        </w:rPr>
        <w:t>How long do y</w:t>
      </w:r>
      <w:r w:rsidR="00F91A01" w:rsidRPr="006067BA">
        <w:rPr>
          <w:rFonts w:asciiTheme="majorHAnsi" w:hAnsiTheme="majorHAnsi" w:cstheme="majorHAnsi"/>
        </w:rPr>
        <w:t>ou persevere before you give up?</w:t>
      </w:r>
    </w:p>
    <w:p w14:paraId="226C52F5" w14:textId="77777777" w:rsidR="00730DB6" w:rsidRPr="006067BA" w:rsidRDefault="00730DB6" w:rsidP="00666AC1">
      <w:pPr>
        <w:widowControl w:val="0"/>
        <w:autoSpaceDE w:val="0"/>
        <w:autoSpaceDN w:val="0"/>
        <w:adjustRightInd w:val="0"/>
        <w:rPr>
          <w:rFonts w:asciiTheme="majorHAnsi" w:hAnsiTheme="majorHAnsi" w:cstheme="majorHAnsi"/>
        </w:rPr>
      </w:pPr>
    </w:p>
    <w:p w14:paraId="0D7184CC" w14:textId="77A163F7" w:rsidR="00730DB6" w:rsidRPr="006067BA" w:rsidRDefault="00D601C9" w:rsidP="00666AC1">
      <w:pPr>
        <w:widowControl w:val="0"/>
        <w:autoSpaceDE w:val="0"/>
        <w:autoSpaceDN w:val="0"/>
        <w:adjustRightInd w:val="0"/>
        <w:rPr>
          <w:rFonts w:asciiTheme="majorHAnsi" w:hAnsiTheme="majorHAnsi" w:cstheme="majorHAnsi"/>
        </w:rPr>
      </w:pPr>
      <w:r w:rsidRPr="006067BA">
        <w:rPr>
          <w:rFonts w:asciiTheme="majorHAnsi" w:hAnsiTheme="majorHAnsi" w:cstheme="majorHAnsi"/>
        </w:rPr>
        <w:tab/>
      </w:r>
      <w:r w:rsidR="00730DB6" w:rsidRPr="006067BA">
        <w:rPr>
          <w:rFonts w:asciiTheme="majorHAnsi" w:hAnsiTheme="majorHAnsi" w:cstheme="majorHAnsi"/>
        </w:rPr>
        <w:t>What about relationships?</w:t>
      </w:r>
      <w:r w:rsidRPr="006067BA">
        <w:rPr>
          <w:rFonts w:asciiTheme="majorHAnsi" w:hAnsiTheme="majorHAnsi" w:cstheme="majorHAnsi"/>
        </w:rPr>
        <w:t xml:space="preserve"> </w:t>
      </w:r>
      <w:r w:rsidR="00730DB6" w:rsidRPr="006067BA">
        <w:rPr>
          <w:rFonts w:asciiTheme="majorHAnsi" w:hAnsiTheme="majorHAnsi" w:cstheme="majorHAnsi"/>
        </w:rPr>
        <w:t>Can you r</w:t>
      </w:r>
      <w:r w:rsidR="002C5AAB" w:rsidRPr="006067BA">
        <w:rPr>
          <w:rFonts w:asciiTheme="majorHAnsi" w:hAnsiTheme="majorHAnsi" w:cstheme="majorHAnsi"/>
        </w:rPr>
        <w:t>emain faithful to your practice-</w:t>
      </w:r>
      <w:r w:rsidR="00730DB6" w:rsidRPr="006067BA">
        <w:rPr>
          <w:rFonts w:asciiTheme="majorHAnsi" w:hAnsiTheme="majorHAnsi" w:cstheme="majorHAnsi"/>
        </w:rPr>
        <w:t xml:space="preserve"> say of non-violent communication</w:t>
      </w:r>
      <w:r w:rsidR="002C5AAB" w:rsidRPr="006067BA">
        <w:rPr>
          <w:rFonts w:asciiTheme="majorHAnsi" w:hAnsiTheme="majorHAnsi" w:cstheme="majorHAnsi"/>
        </w:rPr>
        <w:t>- in the face of a</w:t>
      </w:r>
      <w:r w:rsidR="00730DB6" w:rsidRPr="006067BA">
        <w:rPr>
          <w:rFonts w:asciiTheme="majorHAnsi" w:hAnsiTheme="majorHAnsi" w:cstheme="majorHAnsi"/>
        </w:rPr>
        <w:t xml:space="preserve"> partner not w</w:t>
      </w:r>
      <w:r w:rsidR="00621D6E" w:rsidRPr="006067BA">
        <w:rPr>
          <w:rFonts w:asciiTheme="majorHAnsi" w:hAnsiTheme="majorHAnsi" w:cstheme="majorHAnsi"/>
        </w:rPr>
        <w:t xml:space="preserve">anting to learn this with you? Can you give up smoking if your partner doesn’t? </w:t>
      </w:r>
      <w:r w:rsidR="00730DB6" w:rsidRPr="006067BA">
        <w:rPr>
          <w:rFonts w:asciiTheme="majorHAnsi" w:hAnsiTheme="majorHAnsi" w:cstheme="majorHAnsi"/>
        </w:rPr>
        <w:t>Can you remain faithful even if</w:t>
      </w:r>
      <w:r w:rsidR="00621D6E" w:rsidRPr="006067BA">
        <w:rPr>
          <w:rFonts w:asciiTheme="majorHAnsi" w:hAnsiTheme="majorHAnsi" w:cstheme="majorHAnsi"/>
        </w:rPr>
        <w:t xml:space="preserve"> another betrays you or does not support you? </w:t>
      </w:r>
      <w:r w:rsidR="002C5AAB" w:rsidRPr="006067BA">
        <w:rPr>
          <w:rFonts w:asciiTheme="majorHAnsi" w:hAnsiTheme="majorHAnsi" w:cstheme="majorHAnsi"/>
        </w:rPr>
        <w:t>This does not necessarily mean</w:t>
      </w:r>
      <w:r w:rsidR="00730DB6" w:rsidRPr="006067BA">
        <w:rPr>
          <w:rFonts w:asciiTheme="majorHAnsi" w:hAnsiTheme="majorHAnsi" w:cstheme="majorHAnsi"/>
        </w:rPr>
        <w:t xml:space="preserve"> remaining in physical relationship with a person that betrays you in really big ways, but can you trust yourself internally to faithfully keep doing the practice of freeing </w:t>
      </w:r>
      <w:r w:rsidR="002E5CB3" w:rsidRPr="006067BA">
        <w:rPr>
          <w:rFonts w:asciiTheme="majorHAnsi" w:hAnsiTheme="majorHAnsi" w:cstheme="majorHAnsi"/>
        </w:rPr>
        <w:t>y</w:t>
      </w:r>
      <w:r w:rsidR="00115762" w:rsidRPr="006067BA">
        <w:rPr>
          <w:rFonts w:asciiTheme="majorHAnsi" w:hAnsiTheme="majorHAnsi" w:cstheme="majorHAnsi"/>
        </w:rPr>
        <w:t>ourself from</w:t>
      </w:r>
      <w:r w:rsidR="00730DB6" w:rsidRPr="006067BA">
        <w:rPr>
          <w:rFonts w:asciiTheme="majorHAnsi" w:hAnsiTheme="majorHAnsi" w:cstheme="majorHAnsi"/>
        </w:rPr>
        <w:t xml:space="preserve"> judgments, h</w:t>
      </w:r>
      <w:r w:rsidR="00690C9F" w:rsidRPr="006067BA">
        <w:rPr>
          <w:rFonts w:asciiTheme="majorHAnsi" w:hAnsiTheme="majorHAnsi" w:cstheme="majorHAnsi"/>
        </w:rPr>
        <w:t>atred, revenge</w:t>
      </w:r>
      <w:r w:rsidR="002C5AAB" w:rsidRPr="006067BA">
        <w:rPr>
          <w:rFonts w:asciiTheme="majorHAnsi" w:hAnsiTheme="majorHAnsi" w:cstheme="majorHAnsi"/>
        </w:rPr>
        <w:t>,</w:t>
      </w:r>
      <w:r w:rsidR="00690C9F" w:rsidRPr="006067BA">
        <w:rPr>
          <w:rFonts w:asciiTheme="majorHAnsi" w:hAnsiTheme="majorHAnsi" w:cstheme="majorHAnsi"/>
        </w:rPr>
        <w:t xml:space="preserve"> and bitterness? </w:t>
      </w:r>
      <w:r w:rsidR="00730DB6" w:rsidRPr="006067BA">
        <w:rPr>
          <w:rFonts w:asciiTheme="majorHAnsi" w:hAnsiTheme="majorHAnsi" w:cstheme="majorHAnsi"/>
        </w:rPr>
        <w:t>Are you faithful to your own inner process</w:t>
      </w:r>
      <w:r w:rsidR="002E5CB3" w:rsidRPr="006067BA">
        <w:rPr>
          <w:rFonts w:asciiTheme="majorHAnsi" w:hAnsiTheme="majorHAnsi" w:cstheme="majorHAnsi"/>
        </w:rPr>
        <w:t xml:space="preserve"> </w:t>
      </w:r>
      <w:r w:rsidR="00730DB6" w:rsidRPr="006067BA">
        <w:rPr>
          <w:rFonts w:asciiTheme="majorHAnsi" w:hAnsiTheme="majorHAnsi" w:cstheme="majorHAnsi"/>
        </w:rPr>
        <w:t>no matter the external circu</w:t>
      </w:r>
      <w:r w:rsidR="002E5CB3" w:rsidRPr="006067BA">
        <w:rPr>
          <w:rFonts w:asciiTheme="majorHAnsi" w:hAnsiTheme="majorHAnsi" w:cstheme="majorHAnsi"/>
        </w:rPr>
        <w:t>m</w:t>
      </w:r>
      <w:r w:rsidR="00730DB6" w:rsidRPr="006067BA">
        <w:rPr>
          <w:rFonts w:asciiTheme="majorHAnsi" w:hAnsiTheme="majorHAnsi" w:cstheme="majorHAnsi"/>
        </w:rPr>
        <w:t>stances?</w:t>
      </w:r>
      <w:r w:rsidR="00690C9F" w:rsidRPr="006067BA">
        <w:rPr>
          <w:rFonts w:asciiTheme="majorHAnsi" w:hAnsiTheme="majorHAnsi" w:cstheme="majorHAnsi"/>
        </w:rPr>
        <w:t xml:space="preserve"> Or do </w:t>
      </w:r>
      <w:r w:rsidR="00690C9F" w:rsidRPr="006067BA">
        <w:rPr>
          <w:rFonts w:asciiTheme="majorHAnsi" w:hAnsiTheme="majorHAnsi" w:cstheme="majorHAnsi"/>
          <w:i/>
        </w:rPr>
        <w:t>you</w:t>
      </w:r>
      <w:r w:rsidR="002C5AAB" w:rsidRPr="006067BA">
        <w:rPr>
          <w:rFonts w:asciiTheme="majorHAnsi" w:hAnsiTheme="majorHAnsi" w:cstheme="majorHAnsi"/>
        </w:rPr>
        <w:t xml:space="preserve"> betray your highest self? </w:t>
      </w:r>
      <w:r w:rsidR="00690C9F" w:rsidRPr="006067BA">
        <w:rPr>
          <w:rFonts w:asciiTheme="majorHAnsi" w:hAnsiTheme="majorHAnsi" w:cstheme="majorHAnsi"/>
        </w:rPr>
        <w:t xml:space="preserve">Is </w:t>
      </w:r>
      <w:r w:rsidR="00690C9F" w:rsidRPr="006067BA">
        <w:rPr>
          <w:rFonts w:asciiTheme="majorHAnsi" w:hAnsiTheme="majorHAnsi" w:cstheme="majorHAnsi"/>
          <w:i/>
        </w:rPr>
        <w:t xml:space="preserve">your </w:t>
      </w:r>
      <w:r w:rsidR="00690C9F" w:rsidRPr="006067BA">
        <w:rPr>
          <w:rFonts w:asciiTheme="majorHAnsi" w:hAnsiTheme="majorHAnsi" w:cstheme="majorHAnsi"/>
        </w:rPr>
        <w:t>soul faithful to spirit or ego? If you are the tree of life, you are deeply rooted in the ego and you must reach for the stars of spirit, or else you wither and die.</w:t>
      </w:r>
    </w:p>
    <w:p w14:paraId="40DE9650" w14:textId="4A1E1D99" w:rsidR="002E5CB3" w:rsidRPr="006067BA" w:rsidRDefault="00D601C9" w:rsidP="00666AC1">
      <w:pPr>
        <w:widowControl w:val="0"/>
        <w:autoSpaceDE w:val="0"/>
        <w:autoSpaceDN w:val="0"/>
        <w:adjustRightInd w:val="0"/>
        <w:rPr>
          <w:rFonts w:asciiTheme="majorHAnsi" w:hAnsiTheme="majorHAnsi" w:cstheme="majorHAnsi"/>
        </w:rPr>
      </w:pPr>
      <w:r w:rsidRPr="006067BA">
        <w:rPr>
          <w:rFonts w:asciiTheme="majorHAnsi" w:hAnsiTheme="majorHAnsi" w:cstheme="majorHAnsi"/>
        </w:rPr>
        <w:tab/>
      </w:r>
      <w:r w:rsidR="002E5CB3" w:rsidRPr="006067BA">
        <w:rPr>
          <w:rFonts w:asciiTheme="majorHAnsi" w:hAnsiTheme="majorHAnsi" w:cstheme="majorHAnsi"/>
        </w:rPr>
        <w:t>T</w:t>
      </w:r>
      <w:r w:rsidR="002C5AAB" w:rsidRPr="006067BA">
        <w:rPr>
          <w:rFonts w:asciiTheme="majorHAnsi" w:hAnsiTheme="majorHAnsi" w:cstheme="majorHAnsi"/>
        </w:rPr>
        <w:t>he vision you have of the world-</w:t>
      </w:r>
      <w:r w:rsidR="002E5CB3" w:rsidRPr="006067BA">
        <w:rPr>
          <w:rFonts w:asciiTheme="majorHAnsi" w:hAnsiTheme="majorHAnsi" w:cstheme="majorHAnsi"/>
        </w:rPr>
        <w:t xml:space="preserve"> your life, relationships</w:t>
      </w:r>
      <w:r w:rsidR="002C5AAB" w:rsidRPr="006067BA">
        <w:rPr>
          <w:rFonts w:asciiTheme="majorHAnsi" w:hAnsiTheme="majorHAnsi" w:cstheme="majorHAnsi"/>
        </w:rPr>
        <w:t>,</w:t>
      </w:r>
      <w:r w:rsidR="002E5CB3" w:rsidRPr="006067BA">
        <w:rPr>
          <w:rFonts w:asciiTheme="majorHAnsi" w:hAnsiTheme="majorHAnsi" w:cstheme="majorHAnsi"/>
        </w:rPr>
        <w:t xml:space="preserve"> and achievements</w:t>
      </w:r>
      <w:r w:rsidR="002C5AAB" w:rsidRPr="006067BA">
        <w:rPr>
          <w:rFonts w:asciiTheme="majorHAnsi" w:hAnsiTheme="majorHAnsi" w:cstheme="majorHAnsi"/>
        </w:rPr>
        <w:t>-</w:t>
      </w:r>
      <w:r w:rsidR="002E5CB3" w:rsidRPr="006067BA">
        <w:rPr>
          <w:rFonts w:asciiTheme="majorHAnsi" w:hAnsiTheme="majorHAnsi" w:cstheme="majorHAnsi"/>
        </w:rPr>
        <w:t xml:space="preserve"> all require the same faithfulness – the steady discipline </w:t>
      </w:r>
      <w:r w:rsidR="002C5AAB" w:rsidRPr="006067BA">
        <w:rPr>
          <w:rFonts w:asciiTheme="majorHAnsi" w:hAnsiTheme="majorHAnsi" w:cstheme="majorHAnsi"/>
        </w:rPr>
        <w:t>of</w:t>
      </w:r>
      <w:r w:rsidR="002E5CB3" w:rsidRPr="006067BA">
        <w:rPr>
          <w:rFonts w:asciiTheme="majorHAnsi" w:hAnsiTheme="majorHAnsi" w:cstheme="majorHAnsi"/>
        </w:rPr>
        <w:t xml:space="preserve"> clearing out all that is in the way of the attainment of your highest,</w:t>
      </w:r>
      <w:r w:rsidR="00621D6E" w:rsidRPr="006067BA">
        <w:rPr>
          <w:rFonts w:asciiTheme="majorHAnsi" w:hAnsiTheme="majorHAnsi" w:cstheme="majorHAnsi"/>
        </w:rPr>
        <w:t xml:space="preserve"> truest</w:t>
      </w:r>
      <w:r w:rsidR="002C5AAB" w:rsidRPr="006067BA">
        <w:rPr>
          <w:rFonts w:asciiTheme="majorHAnsi" w:hAnsiTheme="majorHAnsi" w:cstheme="majorHAnsi"/>
        </w:rPr>
        <w:t>, and best potential S</w:t>
      </w:r>
      <w:r w:rsidR="00621D6E" w:rsidRPr="006067BA">
        <w:rPr>
          <w:rFonts w:asciiTheme="majorHAnsi" w:hAnsiTheme="majorHAnsi" w:cstheme="majorHAnsi"/>
        </w:rPr>
        <w:t>elf, even though you have no idea what that will look like or where it will lead you.</w:t>
      </w:r>
      <w:r w:rsidR="002E5CB3" w:rsidRPr="006067BA">
        <w:rPr>
          <w:rFonts w:asciiTheme="majorHAnsi" w:hAnsiTheme="majorHAnsi" w:cstheme="majorHAnsi"/>
        </w:rPr>
        <w:t xml:space="preserve"> E</w:t>
      </w:r>
      <w:r w:rsidR="00621D6E" w:rsidRPr="006067BA">
        <w:rPr>
          <w:rFonts w:asciiTheme="majorHAnsi" w:hAnsiTheme="majorHAnsi" w:cstheme="majorHAnsi"/>
        </w:rPr>
        <w:t>very part of you must stick to Y</w:t>
      </w:r>
      <w:r w:rsidR="002E5CB3" w:rsidRPr="006067BA">
        <w:rPr>
          <w:rFonts w:asciiTheme="majorHAnsi" w:hAnsiTheme="majorHAnsi" w:cstheme="majorHAnsi"/>
        </w:rPr>
        <w:t>ou through thick and thin, to the bitter end. You must befriend yourself and be completely faithful to yourself and your vision, no matter how great the fears and thi</w:t>
      </w:r>
      <w:r w:rsidR="002C5AAB" w:rsidRPr="006067BA">
        <w:rPr>
          <w:rFonts w:asciiTheme="majorHAnsi" w:hAnsiTheme="majorHAnsi" w:cstheme="majorHAnsi"/>
        </w:rPr>
        <w:t>nking temptations that take you from the path (see above). Y</w:t>
      </w:r>
      <w:r w:rsidR="002E5CB3" w:rsidRPr="006067BA">
        <w:rPr>
          <w:rFonts w:asciiTheme="majorHAnsi" w:hAnsiTheme="majorHAnsi" w:cstheme="majorHAnsi"/>
        </w:rPr>
        <w:t xml:space="preserve">ou must be your </w:t>
      </w:r>
      <w:r w:rsidR="00621D6E" w:rsidRPr="006067BA">
        <w:rPr>
          <w:rFonts w:asciiTheme="majorHAnsi" w:hAnsiTheme="majorHAnsi" w:cstheme="majorHAnsi"/>
        </w:rPr>
        <w:t xml:space="preserve">own </w:t>
      </w:r>
      <w:r w:rsidR="002E5CB3" w:rsidRPr="006067BA">
        <w:rPr>
          <w:rFonts w:asciiTheme="majorHAnsi" w:hAnsiTheme="majorHAnsi" w:cstheme="majorHAnsi"/>
        </w:rPr>
        <w:t>very best friend, just like a dog.</w:t>
      </w:r>
    </w:p>
    <w:p w14:paraId="374B471C" w14:textId="77777777" w:rsidR="002C5AAB" w:rsidRPr="006067BA" w:rsidRDefault="002C5AAB" w:rsidP="00666AC1">
      <w:pPr>
        <w:widowControl w:val="0"/>
        <w:autoSpaceDE w:val="0"/>
        <w:autoSpaceDN w:val="0"/>
        <w:adjustRightInd w:val="0"/>
        <w:rPr>
          <w:rFonts w:asciiTheme="majorHAnsi" w:hAnsiTheme="majorHAnsi" w:cstheme="majorHAnsi"/>
        </w:rPr>
      </w:pPr>
    </w:p>
    <w:p w14:paraId="3639598C" w14:textId="68CDDC54" w:rsidR="002E5CB3" w:rsidRPr="006067BA" w:rsidRDefault="006067BA" w:rsidP="002C5AAB">
      <w:pPr>
        <w:widowControl w:val="0"/>
        <w:autoSpaceDE w:val="0"/>
        <w:autoSpaceDN w:val="0"/>
        <w:adjustRightInd w:val="0"/>
        <w:jc w:val="right"/>
        <w:rPr>
          <w:rFonts w:asciiTheme="majorHAnsi" w:hAnsiTheme="majorHAnsi" w:cstheme="majorHAnsi"/>
          <w:color w:val="131313"/>
          <w:sz w:val="20"/>
          <w:szCs w:val="20"/>
          <w:lang w:eastAsia="ja-JP"/>
        </w:rPr>
      </w:pPr>
      <w:r>
        <w:rPr>
          <w:rFonts w:asciiTheme="majorHAnsi" w:hAnsiTheme="majorHAnsi" w:cstheme="majorHAnsi"/>
          <w:color w:val="131313"/>
          <w:sz w:val="20"/>
          <w:szCs w:val="20"/>
          <w:lang w:eastAsia="ja-JP"/>
        </w:rPr>
        <w:t xml:space="preserve">© </w:t>
      </w:r>
      <w:r w:rsidR="002C5AAB" w:rsidRPr="006067BA">
        <w:rPr>
          <w:rFonts w:asciiTheme="majorHAnsi" w:hAnsiTheme="majorHAnsi" w:cstheme="majorHAnsi"/>
          <w:color w:val="131313"/>
          <w:sz w:val="20"/>
          <w:szCs w:val="20"/>
          <w:lang w:eastAsia="ja-JP"/>
        </w:rPr>
        <w:t>Lyndall Johnson</w:t>
      </w:r>
      <w:r>
        <w:rPr>
          <w:rFonts w:asciiTheme="majorHAnsi" w:hAnsiTheme="majorHAnsi" w:cstheme="majorHAnsi"/>
          <w:color w:val="131313"/>
          <w:sz w:val="20"/>
          <w:szCs w:val="20"/>
          <w:lang w:eastAsia="ja-JP"/>
        </w:rPr>
        <w:t xml:space="preserve"> 2014</w:t>
      </w:r>
    </w:p>
    <w:p w14:paraId="00624ABB" w14:textId="77777777" w:rsidR="002C5AAB" w:rsidRPr="006067BA" w:rsidRDefault="002C5AAB" w:rsidP="00666AC1">
      <w:pPr>
        <w:widowControl w:val="0"/>
        <w:autoSpaceDE w:val="0"/>
        <w:autoSpaceDN w:val="0"/>
        <w:adjustRightInd w:val="0"/>
        <w:rPr>
          <w:rFonts w:asciiTheme="majorHAnsi" w:hAnsiTheme="majorHAnsi" w:cstheme="majorHAnsi"/>
          <w:color w:val="131313"/>
          <w:lang w:eastAsia="ja-JP"/>
        </w:rPr>
      </w:pPr>
    </w:p>
    <w:p w14:paraId="512D2B92" w14:textId="660EB5CB" w:rsidR="00666AC1" w:rsidRPr="006067BA" w:rsidRDefault="00666AC1" w:rsidP="00666AC1">
      <w:pPr>
        <w:widowControl w:val="0"/>
        <w:autoSpaceDE w:val="0"/>
        <w:autoSpaceDN w:val="0"/>
        <w:adjustRightInd w:val="0"/>
        <w:rPr>
          <w:rFonts w:asciiTheme="majorHAnsi" w:hAnsiTheme="majorHAnsi" w:cstheme="majorHAnsi"/>
          <w:i/>
          <w:color w:val="632423" w:themeColor="accent2" w:themeShade="80"/>
          <w:sz w:val="22"/>
          <w:szCs w:val="22"/>
          <w:lang w:eastAsia="ja-JP"/>
        </w:rPr>
      </w:pPr>
      <w:r w:rsidRPr="006067BA">
        <w:rPr>
          <w:rFonts w:asciiTheme="majorHAnsi" w:hAnsiTheme="majorHAnsi" w:cstheme="majorHAnsi"/>
          <w:i/>
          <w:color w:val="632423" w:themeColor="accent2" w:themeShade="80"/>
          <w:sz w:val="22"/>
          <w:szCs w:val="22"/>
          <w:lang w:eastAsia="ja-JP"/>
        </w:rPr>
        <w:t>You can trust us to stick to you through thick and thin – to the bitter end. And you can trust us to keep any secret of yours – closer than you yourself keep it. But you cannot trust us to let you face trouble alone, and go off without a word. We are your friends, Frodo. Anyway: there it is. We know most of what Gandalf has told you. We know a good deal about the ring. We are horribly afraid–but we are coming with you</w:t>
      </w:r>
      <w:r w:rsidR="00776121" w:rsidRPr="006067BA">
        <w:rPr>
          <w:rFonts w:asciiTheme="majorHAnsi" w:hAnsiTheme="majorHAnsi" w:cstheme="majorHAnsi"/>
          <w:i/>
          <w:color w:val="632423" w:themeColor="accent2" w:themeShade="80"/>
          <w:sz w:val="22"/>
          <w:szCs w:val="22"/>
          <w:lang w:eastAsia="ja-JP"/>
        </w:rPr>
        <w:t>; or following you like hounds.</w:t>
      </w:r>
      <w:r w:rsidRPr="006067BA">
        <w:rPr>
          <w:rFonts w:asciiTheme="majorHAnsi" w:hAnsiTheme="majorHAnsi" w:cstheme="majorHAnsi"/>
          <w:i/>
          <w:color w:val="632423" w:themeColor="accent2" w:themeShade="80"/>
          <w:sz w:val="22"/>
          <w:szCs w:val="22"/>
          <w:lang w:eastAsia="ja-JP"/>
        </w:rPr>
        <w:t xml:space="preserve"> </w:t>
      </w:r>
    </w:p>
    <w:p w14:paraId="4A80C8AF" w14:textId="43E0D2AA" w:rsidR="002E5CB3" w:rsidRPr="006067BA" w:rsidRDefault="00D601C9" w:rsidP="002E5CB3">
      <w:pPr>
        <w:widowControl w:val="0"/>
        <w:autoSpaceDE w:val="0"/>
        <w:autoSpaceDN w:val="0"/>
        <w:adjustRightInd w:val="0"/>
        <w:rPr>
          <w:rFonts w:asciiTheme="majorHAnsi" w:hAnsiTheme="majorHAnsi" w:cstheme="majorHAnsi"/>
          <w:i/>
          <w:color w:val="632423" w:themeColor="accent2" w:themeShade="80"/>
          <w:sz w:val="22"/>
          <w:szCs w:val="22"/>
          <w:lang w:eastAsia="ja-JP"/>
        </w:rPr>
      </w:pPr>
      <w:r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ab/>
        <w:t xml:space="preserve">                 </w:t>
      </w:r>
      <w:r w:rsidR="002E5CB3" w:rsidRPr="006067BA">
        <w:rPr>
          <w:rFonts w:asciiTheme="majorHAnsi" w:hAnsiTheme="majorHAnsi" w:cstheme="majorHAnsi"/>
          <w:i/>
          <w:color w:val="632423" w:themeColor="accent2" w:themeShade="80"/>
          <w:sz w:val="22"/>
          <w:szCs w:val="22"/>
          <w:lang w:eastAsia="ja-JP"/>
        </w:rPr>
        <w:t>~</w:t>
      </w:r>
      <w:hyperlink r:id="rId6" w:history="1">
        <w:r w:rsidR="00666AC1" w:rsidRPr="006067BA">
          <w:rPr>
            <w:rFonts w:asciiTheme="majorHAnsi" w:hAnsiTheme="majorHAnsi" w:cstheme="majorHAnsi"/>
            <w:i/>
            <w:color w:val="632423" w:themeColor="accent2" w:themeShade="80"/>
            <w:sz w:val="22"/>
            <w:szCs w:val="22"/>
            <w:lang w:eastAsia="ja-JP"/>
          </w:rPr>
          <w:t>J.R.R. Tolkien</w:t>
        </w:r>
      </w:hyperlink>
      <w:r w:rsidR="00666AC1" w:rsidRPr="006067BA">
        <w:rPr>
          <w:rFonts w:asciiTheme="majorHAnsi" w:hAnsiTheme="majorHAnsi" w:cstheme="majorHAnsi"/>
          <w:i/>
          <w:color w:val="632423" w:themeColor="accent2" w:themeShade="80"/>
          <w:sz w:val="22"/>
          <w:szCs w:val="22"/>
          <w:lang w:eastAsia="ja-JP"/>
        </w:rPr>
        <w:t xml:space="preserve">, </w:t>
      </w:r>
      <w:hyperlink r:id="rId7" w:history="1">
        <w:r w:rsidR="00666AC1" w:rsidRPr="006067BA">
          <w:rPr>
            <w:rFonts w:asciiTheme="majorHAnsi" w:hAnsiTheme="majorHAnsi" w:cstheme="majorHAnsi"/>
            <w:i/>
            <w:iCs/>
            <w:color w:val="632423" w:themeColor="accent2" w:themeShade="80"/>
            <w:sz w:val="22"/>
            <w:szCs w:val="22"/>
            <w:lang w:eastAsia="ja-JP"/>
          </w:rPr>
          <w:t>The Fellowship of the Ring</w:t>
        </w:r>
      </w:hyperlink>
    </w:p>
    <w:p w14:paraId="22FEAD2F" w14:textId="77777777" w:rsidR="00F91A01" w:rsidRPr="006067BA" w:rsidRDefault="00F91A01" w:rsidP="002E5CB3">
      <w:pPr>
        <w:widowControl w:val="0"/>
        <w:autoSpaceDE w:val="0"/>
        <w:autoSpaceDN w:val="0"/>
        <w:adjustRightInd w:val="0"/>
        <w:rPr>
          <w:rFonts w:asciiTheme="majorHAnsi" w:hAnsiTheme="majorHAnsi" w:cstheme="majorHAnsi"/>
          <w:i/>
          <w:color w:val="632423" w:themeColor="accent2" w:themeShade="80"/>
          <w:sz w:val="22"/>
          <w:szCs w:val="22"/>
          <w:lang w:eastAsia="ja-JP"/>
        </w:rPr>
      </w:pPr>
    </w:p>
    <w:p w14:paraId="499FB92A" w14:textId="77777777" w:rsidR="002E5CB3" w:rsidRPr="006067BA" w:rsidRDefault="002E5CB3" w:rsidP="002E5CB3">
      <w:pPr>
        <w:widowControl w:val="0"/>
        <w:autoSpaceDE w:val="0"/>
        <w:autoSpaceDN w:val="0"/>
        <w:adjustRightInd w:val="0"/>
        <w:rPr>
          <w:rFonts w:asciiTheme="majorHAnsi" w:hAnsiTheme="majorHAnsi" w:cstheme="majorHAnsi"/>
          <w:i/>
          <w:color w:val="131313"/>
          <w:sz w:val="22"/>
          <w:szCs w:val="22"/>
          <w:lang w:eastAsia="ja-JP"/>
        </w:rPr>
      </w:pPr>
    </w:p>
    <w:p w14:paraId="0325AFEA" w14:textId="6FB9BEFD" w:rsidR="00D601C9" w:rsidRPr="006067BA" w:rsidRDefault="002E5CB3" w:rsidP="002E5CB3">
      <w:pPr>
        <w:widowControl w:val="0"/>
        <w:autoSpaceDE w:val="0"/>
        <w:autoSpaceDN w:val="0"/>
        <w:adjustRightInd w:val="0"/>
        <w:rPr>
          <w:rFonts w:asciiTheme="majorHAnsi" w:hAnsiTheme="majorHAnsi" w:cstheme="majorHAnsi"/>
          <w:i/>
          <w:color w:val="632423" w:themeColor="accent2" w:themeShade="80"/>
          <w:sz w:val="22"/>
          <w:szCs w:val="22"/>
          <w:lang w:eastAsia="ja-JP"/>
        </w:rPr>
      </w:pPr>
      <w:r w:rsidRPr="006067BA">
        <w:rPr>
          <w:rFonts w:asciiTheme="majorHAnsi" w:hAnsiTheme="majorHAnsi" w:cstheme="majorHAnsi"/>
          <w:i/>
          <w:color w:val="632423" w:themeColor="accent2" w:themeShade="80"/>
          <w:sz w:val="22"/>
          <w:szCs w:val="22"/>
          <w:lang w:eastAsia="ja-JP"/>
        </w:rPr>
        <w:t xml:space="preserve"> Faithfulness is not doing something right once but doing something right o</w:t>
      </w:r>
      <w:r w:rsidR="00776121" w:rsidRPr="006067BA">
        <w:rPr>
          <w:rFonts w:asciiTheme="majorHAnsi" w:hAnsiTheme="majorHAnsi" w:cstheme="majorHAnsi"/>
          <w:i/>
          <w:color w:val="632423" w:themeColor="accent2" w:themeShade="80"/>
          <w:sz w:val="22"/>
          <w:szCs w:val="22"/>
          <w:lang w:eastAsia="ja-JP"/>
        </w:rPr>
        <w:t>ver and over and over and over.</w:t>
      </w:r>
      <w:r w:rsidRPr="006067BA">
        <w:rPr>
          <w:rFonts w:asciiTheme="majorHAnsi" w:hAnsiTheme="majorHAnsi" w:cstheme="majorHAnsi"/>
          <w:i/>
          <w:color w:val="632423" w:themeColor="accent2" w:themeShade="80"/>
          <w:sz w:val="22"/>
          <w:szCs w:val="22"/>
          <w:lang w:eastAsia="ja-JP"/>
        </w:rPr>
        <w:t xml:space="preserve"> </w:t>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Pr="006067BA">
        <w:rPr>
          <w:rFonts w:asciiTheme="majorHAnsi" w:hAnsiTheme="majorHAnsi" w:cstheme="majorHAnsi"/>
          <w:i/>
          <w:color w:val="632423" w:themeColor="accent2" w:themeShade="80"/>
          <w:sz w:val="22"/>
          <w:szCs w:val="22"/>
          <w:lang w:eastAsia="ja-JP"/>
        </w:rPr>
        <w:t>~</w:t>
      </w:r>
      <w:hyperlink r:id="rId8" w:history="1">
        <w:r w:rsidRPr="006067BA">
          <w:rPr>
            <w:rFonts w:asciiTheme="majorHAnsi" w:hAnsiTheme="majorHAnsi" w:cstheme="majorHAnsi"/>
            <w:i/>
            <w:color w:val="632423" w:themeColor="accent2" w:themeShade="80"/>
            <w:sz w:val="22"/>
            <w:szCs w:val="22"/>
            <w:lang w:eastAsia="ja-JP"/>
          </w:rPr>
          <w:t>Joyce Meyer</w:t>
        </w:r>
      </w:hyperlink>
      <w:r w:rsidRPr="006067BA">
        <w:rPr>
          <w:rFonts w:asciiTheme="majorHAnsi" w:hAnsiTheme="majorHAnsi" w:cstheme="majorHAnsi"/>
          <w:i/>
          <w:color w:val="632423" w:themeColor="accent2" w:themeShade="80"/>
          <w:sz w:val="22"/>
          <w:szCs w:val="22"/>
          <w:lang w:eastAsia="ja-JP"/>
        </w:rPr>
        <w:t xml:space="preserve"> </w:t>
      </w:r>
    </w:p>
    <w:p w14:paraId="57DA5A68" w14:textId="77777777" w:rsidR="00D601C9" w:rsidRPr="006067BA" w:rsidRDefault="00D601C9" w:rsidP="002E5CB3">
      <w:pPr>
        <w:widowControl w:val="0"/>
        <w:autoSpaceDE w:val="0"/>
        <w:autoSpaceDN w:val="0"/>
        <w:adjustRightInd w:val="0"/>
        <w:rPr>
          <w:rFonts w:asciiTheme="majorHAnsi" w:hAnsiTheme="majorHAnsi" w:cstheme="majorHAnsi"/>
          <w:i/>
          <w:color w:val="632423" w:themeColor="accent2" w:themeShade="80"/>
          <w:sz w:val="22"/>
          <w:szCs w:val="22"/>
          <w:lang w:eastAsia="ja-JP"/>
        </w:rPr>
      </w:pPr>
    </w:p>
    <w:p w14:paraId="1F46AD5B" w14:textId="77777777" w:rsidR="00F91A01" w:rsidRPr="006067BA" w:rsidRDefault="00F91A01" w:rsidP="002E5CB3">
      <w:pPr>
        <w:widowControl w:val="0"/>
        <w:autoSpaceDE w:val="0"/>
        <w:autoSpaceDN w:val="0"/>
        <w:adjustRightInd w:val="0"/>
        <w:rPr>
          <w:rFonts w:asciiTheme="majorHAnsi" w:hAnsiTheme="majorHAnsi" w:cstheme="majorHAnsi"/>
          <w:i/>
          <w:color w:val="632423" w:themeColor="accent2" w:themeShade="80"/>
          <w:sz w:val="22"/>
          <w:szCs w:val="22"/>
          <w:lang w:eastAsia="ja-JP"/>
        </w:rPr>
      </w:pPr>
    </w:p>
    <w:p w14:paraId="0E55F0F7" w14:textId="44C9534C" w:rsidR="00411AD8" w:rsidRPr="006067BA" w:rsidRDefault="002E5CB3" w:rsidP="00D601C9">
      <w:pPr>
        <w:widowControl w:val="0"/>
        <w:autoSpaceDE w:val="0"/>
        <w:autoSpaceDN w:val="0"/>
        <w:adjustRightInd w:val="0"/>
        <w:rPr>
          <w:rFonts w:asciiTheme="majorHAnsi" w:hAnsiTheme="majorHAnsi" w:cstheme="majorHAnsi"/>
          <w:i/>
          <w:color w:val="632423" w:themeColor="accent2" w:themeShade="80"/>
          <w:sz w:val="22"/>
          <w:szCs w:val="22"/>
          <w:lang w:eastAsia="ja-JP"/>
        </w:rPr>
      </w:pPr>
      <w:r w:rsidRPr="006067BA">
        <w:rPr>
          <w:rFonts w:asciiTheme="majorHAnsi" w:hAnsiTheme="majorHAnsi" w:cstheme="majorHAnsi"/>
          <w:i/>
          <w:color w:val="632423" w:themeColor="accent2" w:themeShade="80"/>
          <w:sz w:val="22"/>
          <w:szCs w:val="22"/>
          <w:lang w:eastAsia="ja-JP"/>
        </w:rPr>
        <w:t>The ragamuffin who sees his life as a voyage of discovery and runs the risk of failure has a better feel for faithfulness than the timid man who hides behind the law and ne</w:t>
      </w:r>
      <w:r w:rsidR="00776121" w:rsidRPr="006067BA">
        <w:rPr>
          <w:rFonts w:asciiTheme="majorHAnsi" w:hAnsiTheme="majorHAnsi" w:cstheme="majorHAnsi"/>
          <w:i/>
          <w:color w:val="632423" w:themeColor="accent2" w:themeShade="80"/>
          <w:sz w:val="22"/>
          <w:szCs w:val="22"/>
          <w:lang w:eastAsia="ja-JP"/>
        </w:rPr>
        <w:t>ver finds out who he is at all.</w:t>
      </w:r>
      <w:r w:rsidRPr="006067BA">
        <w:rPr>
          <w:rFonts w:asciiTheme="majorHAnsi" w:hAnsiTheme="majorHAnsi" w:cstheme="majorHAnsi"/>
          <w:i/>
          <w:color w:val="632423" w:themeColor="accent2" w:themeShade="80"/>
          <w:sz w:val="22"/>
          <w:szCs w:val="22"/>
          <w:lang w:eastAsia="ja-JP"/>
        </w:rPr>
        <w:t xml:space="preserve"> </w:t>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r>
      <w:r w:rsidR="00D601C9" w:rsidRPr="006067BA">
        <w:rPr>
          <w:rFonts w:asciiTheme="majorHAnsi" w:hAnsiTheme="majorHAnsi" w:cstheme="majorHAnsi"/>
          <w:i/>
          <w:color w:val="632423" w:themeColor="accent2" w:themeShade="80"/>
          <w:sz w:val="22"/>
          <w:szCs w:val="22"/>
          <w:lang w:eastAsia="ja-JP"/>
        </w:rPr>
        <w:tab/>
        <w:t xml:space="preserve">      </w:t>
      </w:r>
      <w:r w:rsidRPr="006067BA">
        <w:rPr>
          <w:rFonts w:asciiTheme="majorHAnsi" w:hAnsiTheme="majorHAnsi" w:cstheme="majorHAnsi"/>
          <w:i/>
          <w:color w:val="632423" w:themeColor="accent2" w:themeShade="80"/>
          <w:sz w:val="22"/>
          <w:szCs w:val="22"/>
          <w:lang w:eastAsia="ja-JP"/>
        </w:rPr>
        <w:t>~</w:t>
      </w:r>
      <w:hyperlink r:id="rId9" w:history="1">
        <w:r w:rsidRPr="006067BA">
          <w:rPr>
            <w:rFonts w:asciiTheme="majorHAnsi" w:hAnsiTheme="majorHAnsi" w:cstheme="majorHAnsi"/>
            <w:i/>
            <w:color w:val="632423" w:themeColor="accent2" w:themeShade="80"/>
            <w:sz w:val="22"/>
            <w:szCs w:val="22"/>
            <w:lang w:eastAsia="ja-JP"/>
          </w:rPr>
          <w:t>Brennan Manning</w:t>
        </w:r>
      </w:hyperlink>
    </w:p>
    <w:p w14:paraId="413D4AA1" w14:textId="77777777" w:rsidR="00D601C9" w:rsidRPr="006067BA" w:rsidRDefault="00D601C9" w:rsidP="00D601C9">
      <w:pPr>
        <w:widowControl w:val="0"/>
        <w:autoSpaceDE w:val="0"/>
        <w:autoSpaceDN w:val="0"/>
        <w:adjustRightInd w:val="0"/>
        <w:rPr>
          <w:rFonts w:asciiTheme="majorHAnsi" w:hAnsiTheme="majorHAnsi" w:cstheme="majorHAnsi"/>
          <w:i/>
          <w:color w:val="632423" w:themeColor="accent2" w:themeShade="80"/>
          <w:lang w:eastAsia="ja-JP"/>
        </w:rPr>
      </w:pPr>
    </w:p>
    <w:p w14:paraId="6764D7CB" w14:textId="77777777" w:rsidR="00D601C9" w:rsidRPr="006067BA" w:rsidRDefault="00D601C9" w:rsidP="00D601C9">
      <w:pPr>
        <w:widowControl w:val="0"/>
        <w:autoSpaceDE w:val="0"/>
        <w:autoSpaceDN w:val="0"/>
        <w:adjustRightInd w:val="0"/>
        <w:rPr>
          <w:rFonts w:asciiTheme="majorHAnsi" w:hAnsiTheme="majorHAnsi" w:cstheme="majorHAnsi"/>
          <w:i/>
          <w:color w:val="632423" w:themeColor="accent2" w:themeShade="80"/>
          <w:lang w:eastAsia="ja-JP"/>
        </w:rPr>
      </w:pPr>
    </w:p>
    <w:p w14:paraId="60AFE71B" w14:textId="12951BD3" w:rsidR="002A36C4" w:rsidRPr="006067BA" w:rsidRDefault="00115762" w:rsidP="00666AC1">
      <w:pPr>
        <w:rPr>
          <w:rFonts w:asciiTheme="majorHAnsi" w:hAnsiTheme="majorHAnsi" w:cstheme="majorHAnsi"/>
          <w:b/>
          <w:sz w:val="28"/>
          <w:szCs w:val="28"/>
        </w:rPr>
      </w:pPr>
      <w:r w:rsidRPr="006067BA">
        <w:rPr>
          <w:rFonts w:asciiTheme="majorHAnsi" w:hAnsiTheme="majorHAnsi" w:cstheme="majorHAnsi"/>
          <w:b/>
          <w:sz w:val="28"/>
          <w:szCs w:val="28"/>
        </w:rPr>
        <w:t>Exercise</w:t>
      </w:r>
      <w:r w:rsidR="00F91A01" w:rsidRPr="006067BA">
        <w:rPr>
          <w:rFonts w:asciiTheme="majorHAnsi" w:hAnsiTheme="majorHAnsi" w:cstheme="majorHAnsi"/>
          <w:b/>
          <w:sz w:val="28"/>
          <w:szCs w:val="28"/>
        </w:rPr>
        <w:t>s</w:t>
      </w:r>
      <w:r w:rsidRPr="006067BA">
        <w:rPr>
          <w:rFonts w:asciiTheme="majorHAnsi" w:hAnsiTheme="majorHAnsi" w:cstheme="majorHAnsi"/>
          <w:b/>
          <w:sz w:val="28"/>
          <w:szCs w:val="28"/>
        </w:rPr>
        <w:t>:</w:t>
      </w:r>
    </w:p>
    <w:p w14:paraId="2FD96D6B" w14:textId="77777777" w:rsidR="002A36C4" w:rsidRPr="006067BA" w:rsidRDefault="002A36C4" w:rsidP="00666AC1">
      <w:pPr>
        <w:rPr>
          <w:rFonts w:asciiTheme="majorHAnsi" w:hAnsiTheme="majorHAnsi" w:cstheme="majorHAnsi"/>
        </w:rPr>
      </w:pPr>
    </w:p>
    <w:p w14:paraId="281CC9E5" w14:textId="71B8F860" w:rsidR="002A36C4" w:rsidRPr="006067BA" w:rsidRDefault="00D601C9" w:rsidP="00666AC1">
      <w:pPr>
        <w:rPr>
          <w:rFonts w:asciiTheme="majorHAnsi" w:hAnsiTheme="majorHAnsi" w:cstheme="majorHAnsi"/>
        </w:rPr>
      </w:pPr>
      <w:r w:rsidRPr="006067BA">
        <w:rPr>
          <w:rFonts w:asciiTheme="majorHAnsi" w:hAnsiTheme="majorHAnsi" w:cstheme="majorHAnsi"/>
        </w:rPr>
        <w:t>In whom have you placed well-</w:t>
      </w:r>
      <w:r w:rsidR="002A36C4" w:rsidRPr="006067BA">
        <w:rPr>
          <w:rFonts w:asciiTheme="majorHAnsi" w:hAnsiTheme="majorHAnsi" w:cstheme="majorHAnsi"/>
        </w:rPr>
        <w:t>founded faith?  In whom have you put faith and found it was misguided?</w:t>
      </w:r>
    </w:p>
    <w:p w14:paraId="44710E4D" w14:textId="77777777" w:rsidR="002A36C4" w:rsidRPr="006067BA" w:rsidRDefault="002A36C4" w:rsidP="00666AC1">
      <w:pPr>
        <w:rPr>
          <w:rFonts w:asciiTheme="majorHAnsi" w:hAnsiTheme="majorHAnsi" w:cstheme="majorHAnsi"/>
        </w:rPr>
      </w:pPr>
    </w:p>
    <w:p w14:paraId="358C6C7D" w14:textId="16CDA99B" w:rsidR="002A36C4" w:rsidRPr="006067BA" w:rsidRDefault="002A36C4" w:rsidP="00666AC1">
      <w:pPr>
        <w:rPr>
          <w:rFonts w:asciiTheme="majorHAnsi" w:hAnsiTheme="majorHAnsi" w:cstheme="majorHAnsi"/>
        </w:rPr>
      </w:pPr>
      <w:r w:rsidRPr="006067BA">
        <w:rPr>
          <w:rFonts w:asciiTheme="majorHAnsi" w:hAnsiTheme="majorHAnsi" w:cstheme="majorHAnsi"/>
        </w:rPr>
        <w:t>How can you have faith in your own discernment?</w:t>
      </w:r>
    </w:p>
    <w:p w14:paraId="6589407F" w14:textId="77777777" w:rsidR="002A36C4" w:rsidRPr="006067BA" w:rsidRDefault="002A36C4" w:rsidP="00666AC1">
      <w:pPr>
        <w:rPr>
          <w:rFonts w:asciiTheme="majorHAnsi" w:hAnsiTheme="majorHAnsi" w:cstheme="majorHAnsi"/>
        </w:rPr>
      </w:pPr>
    </w:p>
    <w:p w14:paraId="114FA75D" w14:textId="666EE859" w:rsidR="002A36C4" w:rsidRPr="006067BA" w:rsidRDefault="002A36C4" w:rsidP="002A36C4">
      <w:pPr>
        <w:rPr>
          <w:rFonts w:asciiTheme="majorHAnsi" w:hAnsiTheme="majorHAnsi" w:cstheme="majorHAnsi"/>
        </w:rPr>
      </w:pPr>
      <w:r w:rsidRPr="006067BA">
        <w:rPr>
          <w:rFonts w:asciiTheme="majorHAnsi" w:hAnsiTheme="majorHAnsi" w:cstheme="majorHAnsi"/>
        </w:rPr>
        <w:t>Off of which cliff are you willing to step in order to discover you can fly?</w:t>
      </w:r>
    </w:p>
    <w:p w14:paraId="1D553B69" w14:textId="77777777" w:rsidR="00115762" w:rsidRPr="006067BA" w:rsidRDefault="00115762" w:rsidP="00666AC1">
      <w:pPr>
        <w:rPr>
          <w:rFonts w:asciiTheme="majorHAnsi" w:hAnsiTheme="majorHAnsi" w:cstheme="majorHAnsi"/>
        </w:rPr>
      </w:pPr>
    </w:p>
    <w:p w14:paraId="274D8159" w14:textId="41415404" w:rsidR="00115762" w:rsidRPr="006067BA" w:rsidRDefault="002A36C4" w:rsidP="00666AC1">
      <w:pPr>
        <w:rPr>
          <w:rFonts w:asciiTheme="majorHAnsi" w:hAnsiTheme="majorHAnsi" w:cstheme="majorHAnsi"/>
        </w:rPr>
      </w:pPr>
      <w:r w:rsidRPr="006067BA">
        <w:rPr>
          <w:rFonts w:asciiTheme="majorHAnsi" w:hAnsiTheme="majorHAnsi" w:cstheme="majorHAnsi"/>
        </w:rPr>
        <w:t xml:space="preserve">Write a </w:t>
      </w:r>
      <w:r w:rsidR="00F91A01" w:rsidRPr="006067BA">
        <w:rPr>
          <w:rFonts w:asciiTheme="majorHAnsi" w:hAnsiTheme="majorHAnsi" w:cstheme="majorHAnsi"/>
        </w:rPr>
        <w:t>statement of inner faithfulness: “I pledge to be faithful to…”</w:t>
      </w:r>
    </w:p>
    <w:p w14:paraId="1D50A588" w14:textId="77777777" w:rsidR="00115762" w:rsidRPr="006067BA" w:rsidRDefault="00115762" w:rsidP="00666AC1">
      <w:pPr>
        <w:rPr>
          <w:rFonts w:asciiTheme="majorHAnsi" w:hAnsiTheme="majorHAnsi" w:cstheme="majorHAnsi"/>
        </w:rPr>
      </w:pPr>
    </w:p>
    <w:p w14:paraId="39EB2414" w14:textId="687B8211" w:rsidR="00115762" w:rsidRPr="006067BA" w:rsidRDefault="00115762" w:rsidP="00666AC1">
      <w:pPr>
        <w:rPr>
          <w:rFonts w:asciiTheme="majorHAnsi" w:hAnsiTheme="majorHAnsi" w:cstheme="majorHAnsi"/>
        </w:rPr>
      </w:pPr>
      <w:r w:rsidRPr="006067BA">
        <w:rPr>
          <w:rFonts w:asciiTheme="majorHAnsi" w:hAnsiTheme="majorHAnsi" w:cstheme="majorHAnsi"/>
        </w:rPr>
        <w:t xml:space="preserve">Write down all the </w:t>
      </w:r>
      <w:r w:rsidR="00F91A01" w:rsidRPr="006067BA">
        <w:rPr>
          <w:rFonts w:asciiTheme="majorHAnsi" w:hAnsiTheme="majorHAnsi" w:cstheme="majorHAnsi"/>
        </w:rPr>
        <w:t>self-limiting</w:t>
      </w:r>
      <w:r w:rsidRPr="006067BA">
        <w:rPr>
          <w:rFonts w:asciiTheme="majorHAnsi" w:hAnsiTheme="majorHAnsi" w:cstheme="majorHAnsi"/>
        </w:rPr>
        <w:t xml:space="preserve"> beliefs that get in the way of this pledge.</w:t>
      </w:r>
    </w:p>
    <w:p w14:paraId="5C06DCD5" w14:textId="77777777" w:rsidR="002A36C4" w:rsidRPr="006067BA" w:rsidRDefault="002A36C4" w:rsidP="00666AC1">
      <w:pPr>
        <w:rPr>
          <w:rFonts w:asciiTheme="majorHAnsi" w:hAnsiTheme="majorHAnsi" w:cstheme="majorHAnsi"/>
        </w:rPr>
      </w:pPr>
    </w:p>
    <w:p w14:paraId="194DD603" w14:textId="77777777" w:rsidR="002A36C4" w:rsidRPr="006067BA" w:rsidRDefault="002A36C4" w:rsidP="00666AC1">
      <w:pPr>
        <w:rPr>
          <w:rFonts w:asciiTheme="majorHAnsi" w:hAnsiTheme="majorHAnsi" w:cstheme="majorHAnsi"/>
        </w:rPr>
      </w:pPr>
    </w:p>
    <w:p w14:paraId="5A17FBCB" w14:textId="77777777" w:rsidR="002A36C4" w:rsidRPr="006067BA" w:rsidRDefault="002A36C4" w:rsidP="00666AC1">
      <w:pPr>
        <w:rPr>
          <w:rFonts w:asciiTheme="majorHAnsi" w:hAnsiTheme="majorHAnsi" w:cstheme="majorHAnsi"/>
        </w:rPr>
      </w:pPr>
    </w:p>
    <w:p w14:paraId="65237841" w14:textId="445D7AE9" w:rsidR="002A36C4" w:rsidRPr="006067BA" w:rsidRDefault="002A36C4" w:rsidP="00666AC1">
      <w:pPr>
        <w:rPr>
          <w:rFonts w:asciiTheme="majorHAnsi" w:hAnsiTheme="majorHAnsi" w:cstheme="majorHAnsi"/>
        </w:rPr>
      </w:pPr>
    </w:p>
    <w:p w14:paraId="1CC949D4" w14:textId="77777777" w:rsidR="002A36C4" w:rsidRPr="006067BA" w:rsidRDefault="002A36C4" w:rsidP="00666AC1">
      <w:pPr>
        <w:rPr>
          <w:rFonts w:asciiTheme="majorHAnsi" w:hAnsiTheme="majorHAnsi" w:cstheme="majorHAnsi"/>
        </w:rPr>
      </w:pPr>
    </w:p>
    <w:p w14:paraId="71221949" w14:textId="77777777" w:rsidR="002A36C4" w:rsidRPr="006067BA" w:rsidRDefault="002A36C4" w:rsidP="00666AC1">
      <w:pPr>
        <w:rPr>
          <w:rFonts w:asciiTheme="majorHAnsi" w:hAnsiTheme="majorHAnsi" w:cstheme="majorHAnsi"/>
        </w:rPr>
      </w:pPr>
    </w:p>
    <w:p w14:paraId="44310C77" w14:textId="77777777" w:rsidR="002A36C4" w:rsidRPr="006067BA" w:rsidRDefault="002A36C4" w:rsidP="00666AC1">
      <w:pPr>
        <w:rPr>
          <w:rFonts w:asciiTheme="majorHAnsi" w:hAnsiTheme="majorHAnsi" w:cstheme="majorHAnsi"/>
        </w:rPr>
      </w:pPr>
    </w:p>
    <w:p w14:paraId="28B81051" w14:textId="77777777" w:rsidR="002A36C4" w:rsidRPr="006067BA" w:rsidRDefault="002A36C4" w:rsidP="00666AC1">
      <w:pPr>
        <w:rPr>
          <w:rFonts w:asciiTheme="majorHAnsi" w:hAnsiTheme="majorHAnsi" w:cstheme="majorHAnsi"/>
        </w:rPr>
      </w:pPr>
    </w:p>
    <w:p w14:paraId="679B95EB" w14:textId="77777777" w:rsidR="00776121" w:rsidRPr="00730DB6" w:rsidRDefault="00776121" w:rsidP="002A36C4">
      <w:pPr>
        <w:jc w:val="center"/>
        <w:rPr>
          <w:rFonts w:ascii="Times" w:hAnsi="Times"/>
        </w:rPr>
      </w:pPr>
    </w:p>
    <w:sectPr w:rsidR="00776121" w:rsidRPr="00730DB6" w:rsidSect="006067B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42F61"/>
    <w:multiLevelType w:val="hybridMultilevel"/>
    <w:tmpl w:val="BBD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78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AD8"/>
    <w:rsid w:val="00115762"/>
    <w:rsid w:val="00266471"/>
    <w:rsid w:val="002A36C4"/>
    <w:rsid w:val="002C5AAB"/>
    <w:rsid w:val="002E5CB3"/>
    <w:rsid w:val="00411AD8"/>
    <w:rsid w:val="004E6172"/>
    <w:rsid w:val="005F3520"/>
    <w:rsid w:val="005F6BD1"/>
    <w:rsid w:val="006067BA"/>
    <w:rsid w:val="00621D6E"/>
    <w:rsid w:val="00666AC1"/>
    <w:rsid w:val="00671375"/>
    <w:rsid w:val="00690C9F"/>
    <w:rsid w:val="00730DB6"/>
    <w:rsid w:val="00776121"/>
    <w:rsid w:val="00980C1B"/>
    <w:rsid w:val="00A77ACA"/>
    <w:rsid w:val="00D601C9"/>
    <w:rsid w:val="00F04A57"/>
    <w:rsid w:val="00F9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982428"/>
  <w14:defaultImageDpi w14:val="300"/>
  <w15:docId w15:val="{6B9F2083-BD59-664C-B7A3-922A94D4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520"/>
    <w:rPr>
      <w:rFonts w:ascii="Lucida Grande" w:hAnsi="Lucida Grande"/>
      <w:sz w:val="18"/>
      <w:szCs w:val="18"/>
    </w:rPr>
  </w:style>
  <w:style w:type="character" w:customStyle="1" w:styleId="BalloonTextChar">
    <w:name w:val="Balloon Text Char"/>
    <w:basedOn w:val="DefaultParagraphFont"/>
    <w:link w:val="BalloonText"/>
    <w:uiPriority w:val="99"/>
    <w:semiHidden/>
    <w:rsid w:val="005F3520"/>
    <w:rPr>
      <w:rFonts w:ascii="Lucida Grande" w:hAnsi="Lucida Grande"/>
      <w:sz w:val="18"/>
      <w:szCs w:val="18"/>
      <w:lang w:eastAsia="en-US"/>
    </w:rPr>
  </w:style>
  <w:style w:type="paragraph" w:styleId="ListParagraph">
    <w:name w:val="List Paragraph"/>
    <w:basedOn w:val="Normal"/>
    <w:uiPriority w:val="34"/>
    <w:qFormat/>
    <w:rsid w:val="00F9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8352.Joyce_Meyer" TargetMode="External"/><Relationship Id="rId3" Type="http://schemas.openxmlformats.org/officeDocument/2006/relationships/settings" Target="settings.xml"/><Relationship Id="rId7" Type="http://schemas.openxmlformats.org/officeDocument/2006/relationships/hyperlink" Target="http://www.goodreads.com/work/quotes/3204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reads.com/author/show/656983.J_R_R_Tolkien" TargetMode="External"/><Relationship Id="rId11" Type="http://schemas.openxmlformats.org/officeDocument/2006/relationships/theme" Target="theme/theme1.xml"/><Relationship Id="rId5" Type="http://schemas.openxmlformats.org/officeDocument/2006/relationships/hyperlink" Target="http://www.goodreads.com/author/show/1398188.Alex_Harr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dreads.com/author/show/27405.Brennan_M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4</cp:revision>
  <dcterms:created xsi:type="dcterms:W3CDTF">2014-11-28T21:21:00Z</dcterms:created>
  <dcterms:modified xsi:type="dcterms:W3CDTF">2023-12-22T16:29:00Z</dcterms:modified>
</cp:coreProperties>
</file>